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97C" w:rsidRPr="00C85C52" w:rsidRDefault="0009397C" w:rsidP="00C85C52">
      <w:pPr>
        <w:autoSpaceDE w:val="0"/>
        <w:autoSpaceDN w:val="0"/>
        <w:adjustRightInd w:val="0"/>
        <w:jc w:val="left"/>
        <w:rPr>
          <w:rFonts w:cs="Arial"/>
          <w:b/>
          <w:bCs/>
          <w:color w:val="000000"/>
          <w:szCs w:val="20"/>
        </w:rPr>
      </w:pPr>
      <w:r w:rsidRPr="00C85C52">
        <w:rPr>
          <w:rFonts w:cs="Arial"/>
          <w:b/>
          <w:color w:val="000000"/>
          <w:szCs w:val="20"/>
        </w:rPr>
        <w:t xml:space="preserve">Tájékoztató </w:t>
      </w:r>
      <w:r w:rsidRPr="00C85C52">
        <w:rPr>
          <w:rFonts w:cs="Arial"/>
          <w:b/>
          <w:bCs/>
          <w:color w:val="000000"/>
          <w:szCs w:val="20"/>
        </w:rPr>
        <w:t>a háztartási munkára létesített munkavégzés szabályairól</w:t>
      </w:r>
    </w:p>
    <w:p w:rsidR="0009397C" w:rsidRPr="00C85C52" w:rsidRDefault="0009397C" w:rsidP="00C85C5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C85C52">
        <w:rPr>
          <w:rFonts w:cs="Arial"/>
          <w:color w:val="000000"/>
          <w:szCs w:val="20"/>
        </w:rPr>
        <w:t>Munkánk során több összefüggésben találkozunk a „háztartási munka” fogalmával. Ezen tájékoztató a háztartási munkára létesített munkavégzés (az adórendszeren kívüli háztartási munka) értelmezéséhez kíván segítséget nyújtani.</w:t>
      </w:r>
    </w:p>
    <w:p w:rsidR="0009397C" w:rsidRPr="00C85C52" w:rsidRDefault="0009397C" w:rsidP="00C85C5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C85C52">
        <w:rPr>
          <w:rFonts w:cs="Arial"/>
          <w:color w:val="000000"/>
          <w:szCs w:val="20"/>
        </w:rPr>
        <w:t>A</w:t>
      </w:r>
      <w:r w:rsidR="00571C2E" w:rsidRPr="00C85C52">
        <w:rPr>
          <w:rFonts w:cs="Arial"/>
          <w:color w:val="000000"/>
          <w:szCs w:val="20"/>
        </w:rPr>
        <w:t xml:space="preserve"> foglalko</w:t>
      </w:r>
      <w:r w:rsidRPr="00C85C52">
        <w:rPr>
          <w:rFonts w:cs="Arial"/>
          <w:color w:val="000000"/>
          <w:szCs w:val="20"/>
        </w:rPr>
        <w:t>z</w:t>
      </w:r>
      <w:r w:rsidR="00571C2E" w:rsidRPr="00C85C52">
        <w:rPr>
          <w:rFonts w:cs="Arial"/>
          <w:color w:val="000000"/>
          <w:szCs w:val="20"/>
        </w:rPr>
        <w:t>tatás elősegítéséről és munkanélküliek ellátásáról szóló 1991. évi IV. törvény</w:t>
      </w:r>
      <w:r w:rsidRPr="00C85C52">
        <w:rPr>
          <w:rFonts w:cs="Arial"/>
          <w:color w:val="000000"/>
          <w:szCs w:val="20"/>
        </w:rPr>
        <w:t xml:space="preserve"> 58. § (5) </w:t>
      </w:r>
      <w:r w:rsidR="00C85C52" w:rsidRPr="00C85C52">
        <w:rPr>
          <w:rFonts w:cs="Arial"/>
          <w:color w:val="000000"/>
          <w:szCs w:val="20"/>
        </w:rPr>
        <w:t xml:space="preserve">bekezdés </w:t>
      </w:r>
      <w:r w:rsidRPr="00C85C52">
        <w:rPr>
          <w:rFonts w:cs="Arial"/>
          <w:color w:val="000000"/>
          <w:szCs w:val="20"/>
        </w:rPr>
        <w:t xml:space="preserve">n) pontja szerint alkalmi foglalkoztatásnak minősülő munkaviszony: az </w:t>
      </w:r>
      <w:r w:rsidRPr="00C85C52">
        <w:rPr>
          <w:rFonts w:cs="Arial"/>
          <w:i/>
          <w:color w:val="000000"/>
          <w:szCs w:val="20"/>
        </w:rPr>
        <w:t>adórendszeren kívüli háztartási munka</w:t>
      </w:r>
      <w:r w:rsidRPr="00C85C52">
        <w:rPr>
          <w:rFonts w:cs="Arial"/>
          <w:color w:val="000000"/>
          <w:szCs w:val="20"/>
        </w:rPr>
        <w:t>, az egyszerűsített foglalkoztatásról szóló törvény által szabályozott alkalmi munka, valamint idénymunka.</w:t>
      </w:r>
    </w:p>
    <w:p w:rsidR="0009397C" w:rsidRPr="00C85C52" w:rsidRDefault="0009397C" w:rsidP="00C85C52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C85C52">
        <w:rPr>
          <w:rFonts w:cs="Arial"/>
          <w:szCs w:val="20"/>
        </w:rPr>
        <w:t xml:space="preserve">A szociális igazgatásról és szociális ellátásokról szóló 1993. évi III. törvény 36. § (2) bekezdés e) pontjában meghatározott 30 nap időtartamú kereső tevékenység az eb) alpont szerint </w:t>
      </w:r>
      <w:hyperlink r:id="rId8" w:history="1">
        <w:r w:rsidRPr="00C85C52">
          <w:rPr>
            <w:rStyle w:val="Hiperhivatkozs"/>
            <w:rFonts w:cs="Arial"/>
            <w:color w:val="auto"/>
            <w:szCs w:val="20"/>
            <w:u w:val="none"/>
          </w:rPr>
          <w:t>az egyszerűsített foglalkoztatásról szóló törvény</w:t>
        </w:r>
      </w:hyperlink>
      <w:r w:rsidRPr="00C85C52">
        <w:rPr>
          <w:rFonts w:cs="Arial"/>
          <w:szCs w:val="20"/>
        </w:rPr>
        <w:t xml:space="preserve"> szerint létesített munkaviszony keretében végzett</w:t>
      </w:r>
      <w:r w:rsidR="00571C2E" w:rsidRPr="00C85C52">
        <w:rPr>
          <w:rFonts w:cs="Arial"/>
          <w:szCs w:val="20"/>
        </w:rPr>
        <w:t xml:space="preserve"> tevékenységgel</w:t>
      </w:r>
      <w:r w:rsidRPr="00C85C52">
        <w:rPr>
          <w:rFonts w:cs="Arial"/>
          <w:szCs w:val="20"/>
        </w:rPr>
        <w:t xml:space="preserve">, valamint </w:t>
      </w:r>
      <w:r w:rsidRPr="00C85C52">
        <w:rPr>
          <w:rFonts w:cs="Arial"/>
          <w:i/>
          <w:szCs w:val="20"/>
        </w:rPr>
        <w:t xml:space="preserve">háztartási munkával </w:t>
      </w:r>
      <w:r w:rsidRPr="00C85C52">
        <w:rPr>
          <w:rFonts w:cs="Arial"/>
          <w:szCs w:val="20"/>
        </w:rPr>
        <w:t>is teljesíthető.</w:t>
      </w:r>
    </w:p>
    <w:p w:rsidR="0009397C" w:rsidRPr="00C85C52" w:rsidRDefault="0009397C" w:rsidP="00C85C5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C85C52">
        <w:rPr>
          <w:rFonts w:cs="Arial"/>
          <w:color w:val="000000"/>
          <w:szCs w:val="20"/>
        </w:rPr>
        <w:t>A természetes személyek között háztartási munkára létesített munkavégzésre irányuló jogviszony szabályairól a</w:t>
      </w:r>
      <w:r w:rsidR="00571C2E" w:rsidRPr="00C85C52">
        <w:rPr>
          <w:rFonts w:cs="Arial"/>
          <w:color w:val="000000"/>
          <w:szCs w:val="20"/>
        </w:rPr>
        <w:t xml:space="preserve">z egyes gazdasági és pénzügyi tárgyú törvények megalkotásáról, illetve módosításáról szóló </w:t>
      </w:r>
      <w:r w:rsidRPr="00C85C52">
        <w:rPr>
          <w:rFonts w:cs="Arial"/>
          <w:color w:val="000000"/>
          <w:szCs w:val="20"/>
        </w:rPr>
        <w:t xml:space="preserve">2010. évi XC. törvény rendelkezik. Az e törvény alapján (és az alábbiakban részletezettek szerint) létesített háztartási munkavégzés minősíthető csak a fenti törvényhelyek szerinti háztartási munkának.  </w:t>
      </w:r>
    </w:p>
    <w:p w:rsidR="0009397C" w:rsidRPr="00C85C52" w:rsidRDefault="0009397C" w:rsidP="00C85C52">
      <w:pPr>
        <w:autoSpaceDE w:val="0"/>
        <w:autoSpaceDN w:val="0"/>
        <w:adjustRightInd w:val="0"/>
        <w:rPr>
          <w:rFonts w:cs="Arial"/>
          <w:b/>
          <w:bCs/>
          <w:color w:val="000000"/>
          <w:szCs w:val="20"/>
        </w:rPr>
      </w:pPr>
      <w:r w:rsidRPr="00C85C52">
        <w:rPr>
          <w:rFonts w:cs="Arial"/>
          <w:b/>
          <w:bCs/>
          <w:color w:val="000000"/>
          <w:szCs w:val="20"/>
        </w:rPr>
        <w:t>1. Adórendszeren kívüli keresettel járó foglalkoztatásnak min</w:t>
      </w:r>
      <w:r w:rsidRPr="00C85C52">
        <w:rPr>
          <w:rFonts w:cs="Arial"/>
          <w:b/>
          <w:color w:val="000000"/>
          <w:szCs w:val="20"/>
        </w:rPr>
        <w:t>ő</w:t>
      </w:r>
      <w:r w:rsidRPr="00C85C52">
        <w:rPr>
          <w:rFonts w:cs="Arial"/>
          <w:b/>
          <w:bCs/>
          <w:color w:val="000000"/>
          <w:szCs w:val="20"/>
        </w:rPr>
        <w:t>sül a természetes személyek között háztartási munkára létesített jogviszony.</w:t>
      </w:r>
    </w:p>
    <w:p w:rsidR="0009397C" w:rsidRPr="00C85C52" w:rsidRDefault="0009397C" w:rsidP="00C85C5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C85C52">
        <w:rPr>
          <w:rFonts w:cs="Arial"/>
          <w:i/>
          <w:iCs/>
          <w:color w:val="000000"/>
          <w:szCs w:val="20"/>
          <w:u w:val="single"/>
        </w:rPr>
        <w:t>Háztartási munka</w:t>
      </w:r>
      <w:r w:rsidRPr="00C85C52">
        <w:rPr>
          <w:rFonts w:cs="Arial"/>
          <w:i/>
          <w:iCs/>
          <w:color w:val="000000"/>
          <w:szCs w:val="20"/>
        </w:rPr>
        <w:t xml:space="preserve">: </w:t>
      </w:r>
      <w:r w:rsidRPr="00C85C52">
        <w:rPr>
          <w:rFonts w:cs="Arial"/>
          <w:color w:val="000000"/>
          <w:szCs w:val="20"/>
        </w:rPr>
        <w:t>a kizárólag a természetes személy és háztartásában vele együtt élő személyek, továbbá közeli hozzátartozói mindennapi életéhez szükséges feltételek biztosítását szolgáló következő tevékenységek: lakás takarítása, főzés, mosás, vasalás, gyermekek felügyelete, házi tanítása, otthoni gondozás és ápolás, házvezetés, kertgondozás.</w:t>
      </w:r>
    </w:p>
    <w:p w:rsidR="0009397C" w:rsidRPr="00C85C52" w:rsidRDefault="0009397C" w:rsidP="00C85C52">
      <w:pPr>
        <w:autoSpaceDE w:val="0"/>
        <w:autoSpaceDN w:val="0"/>
        <w:adjustRightInd w:val="0"/>
        <w:rPr>
          <w:rFonts w:cs="Arial"/>
          <w:i/>
          <w:iCs/>
          <w:color w:val="000000"/>
          <w:szCs w:val="20"/>
          <w:u w:val="single"/>
        </w:rPr>
      </w:pPr>
      <w:r w:rsidRPr="00C85C52">
        <w:rPr>
          <w:rFonts w:cs="Arial"/>
          <w:bCs/>
          <w:i/>
          <w:iCs/>
          <w:color w:val="000000"/>
          <w:szCs w:val="20"/>
          <w:u w:val="single"/>
        </w:rPr>
        <w:t xml:space="preserve">Nem </w:t>
      </w:r>
      <w:r w:rsidRPr="00C85C52">
        <w:rPr>
          <w:rFonts w:cs="Arial"/>
          <w:i/>
          <w:iCs/>
          <w:color w:val="000000"/>
          <w:szCs w:val="20"/>
          <w:u w:val="single"/>
        </w:rPr>
        <w:t>tekinthet</w:t>
      </w:r>
      <w:r w:rsidRPr="00C85C52">
        <w:rPr>
          <w:rFonts w:cs="Arial"/>
          <w:color w:val="000000"/>
          <w:szCs w:val="20"/>
          <w:u w:val="single"/>
        </w:rPr>
        <w:t xml:space="preserve">ő </w:t>
      </w:r>
      <w:r w:rsidRPr="00C85C52">
        <w:rPr>
          <w:rFonts w:cs="Arial"/>
          <w:i/>
          <w:iCs/>
          <w:color w:val="000000"/>
          <w:szCs w:val="20"/>
          <w:u w:val="single"/>
        </w:rPr>
        <w:t>háztartási munkának:</w:t>
      </w:r>
    </w:p>
    <w:p w:rsidR="0009397C" w:rsidRPr="00C85C52" w:rsidRDefault="0009397C" w:rsidP="00C85C52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284"/>
        <w:rPr>
          <w:rFonts w:cs="Arial"/>
          <w:color w:val="000000"/>
          <w:szCs w:val="20"/>
        </w:rPr>
      </w:pPr>
      <w:r w:rsidRPr="00C85C52">
        <w:rPr>
          <w:rFonts w:cs="Arial"/>
          <w:color w:val="000000"/>
          <w:szCs w:val="20"/>
        </w:rPr>
        <w:t>a fenti munkák elvégeztetése, ha az azt elvégző személy ilyen tevékenységet folytató egyéni vállalkozó vagy egyéni cég, illetve ilyen tevékenységet folytató társas vállalkozás tagja, munkavállalója, feltéve, hogy a tevékenységet e minőségével összefüggésben végzi,</w:t>
      </w:r>
    </w:p>
    <w:p w:rsidR="0009397C" w:rsidRPr="00C85C52" w:rsidRDefault="0009397C" w:rsidP="00C85C52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284"/>
        <w:rPr>
          <w:rFonts w:cs="Arial"/>
          <w:color w:val="000000"/>
          <w:szCs w:val="20"/>
        </w:rPr>
      </w:pPr>
      <w:r w:rsidRPr="00C85C52">
        <w:rPr>
          <w:rFonts w:cs="Arial"/>
          <w:color w:val="000000"/>
          <w:szCs w:val="20"/>
        </w:rPr>
        <w:t>ha a háztartási alkalmazott által nyújtott szolgáltatás ellenértékeként a természetes személy foglalkoztató – akár közvetve – mástól juttatásban részesül,</w:t>
      </w:r>
    </w:p>
    <w:p w:rsidR="0009397C" w:rsidRPr="00C85C52" w:rsidRDefault="0009397C" w:rsidP="00C85C52">
      <w:pPr>
        <w:pStyle w:val="Listaszerbekezds"/>
        <w:numPr>
          <w:ilvl w:val="0"/>
          <w:numId w:val="1"/>
        </w:numPr>
        <w:autoSpaceDE w:val="0"/>
        <w:autoSpaceDN w:val="0"/>
        <w:adjustRightInd w:val="0"/>
        <w:ind w:left="426" w:hanging="284"/>
        <w:rPr>
          <w:rFonts w:cs="Arial"/>
          <w:color w:val="000000"/>
          <w:szCs w:val="20"/>
        </w:rPr>
      </w:pPr>
      <w:r w:rsidRPr="00C85C52">
        <w:rPr>
          <w:rFonts w:cs="Arial"/>
          <w:color w:val="000000"/>
          <w:szCs w:val="20"/>
        </w:rPr>
        <w:t>ha az a természetes személy foglalkoztató, vagy a háztartásában vele együtt élő személyek, illetve közeli hozzátartozóik üzletszerző tevékenységével összefüggő célt szolgál.</w:t>
      </w:r>
    </w:p>
    <w:p w:rsidR="0009397C" w:rsidRPr="00C85C52" w:rsidRDefault="0009397C" w:rsidP="00C85C5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C85C52">
        <w:rPr>
          <w:rFonts w:cs="Arial"/>
          <w:i/>
          <w:iCs/>
          <w:color w:val="000000"/>
          <w:szCs w:val="20"/>
          <w:u w:val="single"/>
        </w:rPr>
        <w:t>Háztartási alkalmazott</w:t>
      </w:r>
      <w:r w:rsidRPr="00C85C52">
        <w:rPr>
          <w:rFonts w:cs="Arial"/>
          <w:i/>
          <w:iCs/>
          <w:color w:val="000000"/>
          <w:szCs w:val="20"/>
        </w:rPr>
        <w:t xml:space="preserve">: </w:t>
      </w:r>
      <w:r w:rsidRPr="00C85C52">
        <w:rPr>
          <w:rFonts w:cs="Arial"/>
          <w:color w:val="000000"/>
          <w:szCs w:val="20"/>
        </w:rPr>
        <w:t>a háztartási munkát végző természetes személy, aki ezt a tevékenységét nem egyéni vállalkozóként vagy társas vállalkozóként végzi.</w:t>
      </w:r>
    </w:p>
    <w:p w:rsidR="0009397C" w:rsidRPr="00C85C52" w:rsidRDefault="0009397C" w:rsidP="00C85C5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C85C52">
        <w:rPr>
          <w:rFonts w:cs="Arial"/>
          <w:i/>
          <w:iCs/>
          <w:color w:val="000000"/>
          <w:szCs w:val="20"/>
          <w:u w:val="single"/>
        </w:rPr>
        <w:t>Foglalkoztató</w:t>
      </w:r>
      <w:r w:rsidRPr="00C85C52">
        <w:rPr>
          <w:rFonts w:cs="Arial"/>
          <w:i/>
          <w:iCs/>
          <w:color w:val="000000"/>
          <w:szCs w:val="20"/>
        </w:rPr>
        <w:t xml:space="preserve">: </w:t>
      </w:r>
      <w:r w:rsidRPr="00C85C52">
        <w:rPr>
          <w:rFonts w:cs="Arial"/>
          <w:color w:val="000000"/>
          <w:szCs w:val="20"/>
        </w:rPr>
        <w:t>az a természetes személy, aki a háztartási alkalmazott munkáltatója, illetve megbízója, megrendelője.</w:t>
      </w:r>
    </w:p>
    <w:p w:rsidR="0009397C" w:rsidRPr="00C85C52" w:rsidRDefault="0009397C" w:rsidP="00C85C5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C85C52">
        <w:rPr>
          <w:rFonts w:cs="Arial"/>
          <w:i/>
          <w:iCs/>
          <w:color w:val="000000"/>
          <w:szCs w:val="20"/>
          <w:u w:val="single"/>
        </w:rPr>
        <w:lastRenderedPageBreak/>
        <w:t>Adórendszeren kívüli kereset</w:t>
      </w:r>
      <w:r w:rsidRPr="00C85C52">
        <w:rPr>
          <w:rFonts w:cs="Arial"/>
          <w:i/>
          <w:iCs/>
          <w:color w:val="000000"/>
          <w:szCs w:val="20"/>
        </w:rPr>
        <w:t xml:space="preserve">: </w:t>
      </w:r>
      <w:r w:rsidRPr="00C85C52">
        <w:rPr>
          <w:rFonts w:cs="Arial"/>
          <w:color w:val="000000"/>
          <w:szCs w:val="20"/>
        </w:rPr>
        <w:t>az olyan járandóság, amelyet a fent meghatározott foglalkoztató háztartási munka ellenértékeként a háztartási alkalmazott részére juttat.</w:t>
      </w:r>
    </w:p>
    <w:p w:rsidR="0009397C" w:rsidRPr="00C85C52" w:rsidRDefault="0009397C" w:rsidP="00C85C52">
      <w:pPr>
        <w:autoSpaceDE w:val="0"/>
        <w:autoSpaceDN w:val="0"/>
        <w:adjustRightInd w:val="0"/>
        <w:rPr>
          <w:rFonts w:cs="Arial"/>
          <w:b/>
          <w:bCs/>
          <w:color w:val="000000"/>
          <w:szCs w:val="20"/>
        </w:rPr>
      </w:pPr>
      <w:r w:rsidRPr="00C85C52">
        <w:rPr>
          <w:rFonts w:cs="Arial"/>
          <w:b/>
          <w:bCs/>
          <w:color w:val="000000"/>
          <w:szCs w:val="20"/>
        </w:rPr>
        <w:t>2. Bejelentési kötelezettség</w:t>
      </w:r>
    </w:p>
    <w:p w:rsidR="0009397C" w:rsidRPr="00C85C52" w:rsidRDefault="0009397C" w:rsidP="00C85C5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C85C52">
        <w:rPr>
          <w:rFonts w:cs="Arial"/>
          <w:color w:val="000000"/>
          <w:szCs w:val="20"/>
        </w:rPr>
        <w:t>Háztartási alkalmazott foglalkoztatása esetén a foglalkoztató a Nemzeti Adó- és Vámhivatalnak (a továbbiakban: NAV) havonta vagy több hónapra előre a munkavégzés megkezdése előtt köteles bejelenteni a következő adatokat: a foglalkoztató adóazonosító jelét, a háztartási alkalmazott adóazonosító jelét és társadalombiztosítási azonosító jelét és a tényleges foglalkoztatás kezdő napját.</w:t>
      </w:r>
    </w:p>
    <w:p w:rsidR="0009397C" w:rsidRPr="00C85C52" w:rsidRDefault="0009397C" w:rsidP="00C85C52">
      <w:pPr>
        <w:autoSpaceDE w:val="0"/>
        <w:autoSpaceDN w:val="0"/>
        <w:adjustRightInd w:val="0"/>
        <w:rPr>
          <w:rFonts w:cs="Arial"/>
          <w:b/>
          <w:bCs/>
          <w:color w:val="000000"/>
          <w:szCs w:val="20"/>
        </w:rPr>
      </w:pPr>
      <w:r w:rsidRPr="00C85C52">
        <w:rPr>
          <w:rFonts w:cs="Arial"/>
          <w:b/>
          <w:bCs/>
          <w:color w:val="000000"/>
          <w:szCs w:val="20"/>
        </w:rPr>
        <w:t>3. A bejelentés módja</w:t>
      </w:r>
    </w:p>
    <w:p w:rsidR="0009397C" w:rsidRPr="00C85C52" w:rsidRDefault="0009397C" w:rsidP="00C85C52">
      <w:pPr>
        <w:autoSpaceDE w:val="0"/>
        <w:autoSpaceDN w:val="0"/>
        <w:adjustRightInd w:val="0"/>
        <w:spacing w:after="0"/>
        <w:rPr>
          <w:rFonts w:cs="Arial"/>
          <w:color w:val="000000"/>
          <w:szCs w:val="20"/>
        </w:rPr>
      </w:pPr>
      <w:r w:rsidRPr="00C85C52">
        <w:rPr>
          <w:rFonts w:cs="Arial"/>
          <w:color w:val="000000"/>
          <w:szCs w:val="20"/>
        </w:rPr>
        <w:t>A foglalkoztatónak választási lehetősége van, hogy a bejelentési kötelezettségét milyen formában teljesítse. A bejelentési kötelezettség teljesíthető:</w:t>
      </w:r>
    </w:p>
    <w:p w:rsidR="0009397C" w:rsidRPr="00C85C52" w:rsidRDefault="0009397C" w:rsidP="00C85C52">
      <w:pPr>
        <w:autoSpaceDE w:val="0"/>
        <w:autoSpaceDN w:val="0"/>
        <w:adjustRightInd w:val="0"/>
        <w:spacing w:after="0"/>
        <w:rPr>
          <w:rFonts w:cs="Arial"/>
          <w:color w:val="000000"/>
          <w:szCs w:val="20"/>
        </w:rPr>
      </w:pPr>
      <w:r w:rsidRPr="00C85C52">
        <w:rPr>
          <w:rFonts w:cs="Arial"/>
          <w:color w:val="000000"/>
          <w:szCs w:val="20"/>
        </w:rPr>
        <w:t>a) elektronikus úton, a központi elektronikus szolgáltató rendszeren keresztül (ügyfélkapu) vagy</w:t>
      </w:r>
    </w:p>
    <w:p w:rsidR="0009397C" w:rsidRPr="00C85C52" w:rsidRDefault="0009397C" w:rsidP="00C85C5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C85C52">
        <w:rPr>
          <w:rFonts w:cs="Arial"/>
          <w:color w:val="000000"/>
          <w:szCs w:val="20"/>
        </w:rPr>
        <w:t>b) telefonos ügyfélszolgálaton keresztül telefon.</w:t>
      </w:r>
    </w:p>
    <w:p w:rsidR="0009397C" w:rsidRPr="00C85C52" w:rsidRDefault="0009397C" w:rsidP="00C85C5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C85C52">
        <w:rPr>
          <w:rFonts w:cs="Arial"/>
          <w:color w:val="000000"/>
          <w:szCs w:val="20"/>
        </w:rPr>
        <w:t>A bejelentés papíron, postai úton vagy személyesen történő benyújtására nincs lehetőség.</w:t>
      </w:r>
    </w:p>
    <w:p w:rsidR="0009397C" w:rsidRPr="00C85C52" w:rsidRDefault="00C57020" w:rsidP="00C85C52">
      <w:pPr>
        <w:autoSpaceDE w:val="0"/>
        <w:autoSpaceDN w:val="0"/>
        <w:adjustRightInd w:val="0"/>
        <w:rPr>
          <w:rFonts w:cs="Arial"/>
          <w:b/>
          <w:bCs/>
          <w:color w:val="000000"/>
          <w:szCs w:val="20"/>
        </w:rPr>
      </w:pPr>
      <w:r w:rsidRPr="00C85C52">
        <w:rPr>
          <w:rFonts w:cs="Arial"/>
          <w:b/>
          <w:bCs/>
          <w:color w:val="000000"/>
          <w:szCs w:val="20"/>
        </w:rPr>
        <w:t>4</w:t>
      </w:r>
      <w:r w:rsidR="0009397C" w:rsidRPr="00C85C52">
        <w:rPr>
          <w:rFonts w:cs="Arial"/>
          <w:b/>
          <w:bCs/>
          <w:color w:val="000000"/>
          <w:szCs w:val="20"/>
        </w:rPr>
        <w:t>. Adó és járulékfizetési, bevallási kötelezettség</w:t>
      </w:r>
    </w:p>
    <w:p w:rsidR="0009397C" w:rsidRPr="00C85C52" w:rsidRDefault="00C57020" w:rsidP="00C85C52">
      <w:pPr>
        <w:autoSpaceDE w:val="0"/>
        <w:autoSpaceDN w:val="0"/>
        <w:adjustRightInd w:val="0"/>
        <w:rPr>
          <w:rFonts w:cs="Arial"/>
          <w:b/>
          <w:bCs/>
          <w:color w:val="000000"/>
          <w:szCs w:val="20"/>
        </w:rPr>
      </w:pPr>
      <w:r w:rsidRPr="00C85C52">
        <w:rPr>
          <w:rFonts w:cs="Arial"/>
          <w:b/>
          <w:bCs/>
          <w:color w:val="000000"/>
          <w:szCs w:val="20"/>
        </w:rPr>
        <w:t>4</w:t>
      </w:r>
      <w:r w:rsidR="0009397C" w:rsidRPr="00C85C52">
        <w:rPr>
          <w:rFonts w:cs="Arial"/>
          <w:b/>
          <w:bCs/>
          <w:color w:val="000000"/>
          <w:szCs w:val="20"/>
        </w:rPr>
        <w:t>.1. Mikor nem kell megfizetni az adót és a járulékokat</w:t>
      </w:r>
    </w:p>
    <w:p w:rsidR="0009397C" w:rsidRPr="00C85C52" w:rsidRDefault="0009397C" w:rsidP="00C85C5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C85C52">
        <w:rPr>
          <w:rFonts w:cs="Arial"/>
          <w:b/>
          <w:bCs/>
          <w:color w:val="000000"/>
          <w:szCs w:val="20"/>
        </w:rPr>
        <w:t xml:space="preserve">Foglalkoztató: </w:t>
      </w:r>
      <w:r w:rsidRPr="00C85C52">
        <w:rPr>
          <w:rFonts w:cs="Arial"/>
          <w:color w:val="000000"/>
          <w:szCs w:val="20"/>
        </w:rPr>
        <w:t xml:space="preserve">A foglalkoztató az általa háztartási munkára meghatározott tevékenység végzésére foglalkoztatott háztartási alkalmazott után adó és járulék fizetésére akkor nem kötelezett, ha az </w:t>
      </w:r>
      <w:proofErr w:type="spellStart"/>
      <w:r w:rsidRPr="00C85C52">
        <w:rPr>
          <w:rFonts w:cs="Arial"/>
          <w:color w:val="000000"/>
          <w:szCs w:val="20"/>
        </w:rPr>
        <w:t>előzőek</w:t>
      </w:r>
      <w:proofErr w:type="spellEnd"/>
      <w:r w:rsidRPr="00C85C52">
        <w:rPr>
          <w:rFonts w:cs="Arial"/>
          <w:color w:val="000000"/>
          <w:szCs w:val="20"/>
        </w:rPr>
        <w:t xml:space="preserve"> szerinti bejelentési kötelezettségét a foglalkoztatást megelőzően teljesítette. Amennyiben tehát a természetes személy munkáltató a háztartási alkalmazottját még a foglalkoztatás megkezdése</w:t>
      </w:r>
      <w:r w:rsidR="00C85C52">
        <w:rPr>
          <w:rFonts w:cs="Arial"/>
          <w:color w:val="000000"/>
          <w:szCs w:val="20"/>
        </w:rPr>
        <w:t xml:space="preserve"> </w:t>
      </w:r>
      <w:r w:rsidRPr="00C85C52">
        <w:rPr>
          <w:rFonts w:cs="Arial"/>
          <w:color w:val="000000"/>
          <w:szCs w:val="20"/>
        </w:rPr>
        <w:t>előtt bejelenti, adó és járulékfizetési kötelezettség nem terheli.</w:t>
      </w:r>
    </w:p>
    <w:p w:rsidR="0009397C" w:rsidRPr="00C85C52" w:rsidRDefault="0009397C" w:rsidP="00C85C5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C85C52">
        <w:rPr>
          <w:rFonts w:cs="Arial"/>
          <w:b/>
          <w:bCs/>
          <w:color w:val="000000"/>
          <w:szCs w:val="20"/>
        </w:rPr>
        <w:t xml:space="preserve">Háztartási alkalmazott: </w:t>
      </w:r>
      <w:r w:rsidRPr="00C85C52">
        <w:rPr>
          <w:rFonts w:cs="Arial"/>
          <w:color w:val="000000"/>
          <w:szCs w:val="20"/>
        </w:rPr>
        <w:t>Az adórendszeren kívüli kereset a háztartási alkalmazott tekintetében adó- és járulékfizetési kötelezettséget még abban az esetben sem keletkeztet, ha a foglalkoztató a háztartási alkalmazottat érintő bejelentési kötelezettsége teljesítését elmulasztotta, tehát a munkáltató</w:t>
      </w:r>
      <w:r w:rsidR="008A0CEF" w:rsidRPr="00C85C52">
        <w:rPr>
          <w:rFonts w:cs="Arial"/>
          <w:color w:val="000000"/>
          <w:szCs w:val="20"/>
        </w:rPr>
        <w:t xml:space="preserve"> </w:t>
      </w:r>
      <w:r w:rsidRPr="00C85C52">
        <w:rPr>
          <w:rFonts w:cs="Arial"/>
          <w:color w:val="000000"/>
          <w:szCs w:val="20"/>
        </w:rPr>
        <w:t>mulasztása nem jelenti azt, hogy a fizetési kötelezettséget a háztartási alkalmazottnak kell teljesíteni.</w:t>
      </w:r>
    </w:p>
    <w:p w:rsidR="0009397C" w:rsidRPr="00C85C52" w:rsidRDefault="00C57020" w:rsidP="00C85C52">
      <w:pPr>
        <w:autoSpaceDE w:val="0"/>
        <w:autoSpaceDN w:val="0"/>
        <w:adjustRightInd w:val="0"/>
        <w:rPr>
          <w:rFonts w:cs="Arial"/>
          <w:b/>
          <w:bCs/>
          <w:color w:val="000000"/>
          <w:szCs w:val="20"/>
        </w:rPr>
      </w:pPr>
      <w:r w:rsidRPr="00C85C52">
        <w:rPr>
          <w:rFonts w:cs="Arial"/>
          <w:b/>
          <w:bCs/>
          <w:color w:val="000000"/>
          <w:szCs w:val="20"/>
        </w:rPr>
        <w:t>4</w:t>
      </w:r>
      <w:r w:rsidR="0009397C" w:rsidRPr="00C85C52">
        <w:rPr>
          <w:rFonts w:cs="Arial"/>
          <w:b/>
          <w:bCs/>
          <w:color w:val="000000"/>
          <w:szCs w:val="20"/>
        </w:rPr>
        <w:t>.2. Adó és járulékfizetési kötelezettség</w:t>
      </w:r>
    </w:p>
    <w:p w:rsidR="0009397C" w:rsidRPr="00C85C52" w:rsidRDefault="0009397C" w:rsidP="00C85C5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C85C52">
        <w:rPr>
          <w:rFonts w:cs="Arial"/>
          <w:color w:val="000000"/>
          <w:szCs w:val="20"/>
        </w:rPr>
        <w:t>Ha a foglalkoztató elmulasztja a bejelentési kötelezettségét teljesíteni, a mulasztással érintett naptári hónapokban a háztartási alkalmazottnak kifizetett bevétel teljes összege után a</w:t>
      </w:r>
      <w:r w:rsidR="00C85C52" w:rsidRPr="00C85C52">
        <w:rPr>
          <w:rFonts w:cs="Arial"/>
          <w:color w:val="000000"/>
          <w:szCs w:val="20"/>
        </w:rPr>
        <w:t xml:space="preserve"> személyi jövedelemadóról szóló 1995. évi CXVII. törvény</w:t>
      </w:r>
      <w:r w:rsidRPr="00C85C52">
        <w:rPr>
          <w:rFonts w:cs="Arial"/>
          <w:color w:val="000000"/>
          <w:szCs w:val="20"/>
        </w:rPr>
        <w:t xml:space="preserve"> és a </w:t>
      </w:r>
      <w:r w:rsidR="00C85C52" w:rsidRPr="00C85C52">
        <w:rPr>
          <w:rFonts w:cs="Arial"/>
          <w:color w:val="000000"/>
          <w:szCs w:val="20"/>
        </w:rPr>
        <w:t>társadalombiztosítás ellátásaira jogosultakról, valamint ezen ellátások fedezetéről</w:t>
      </w:r>
      <w:r w:rsidRPr="00C85C52">
        <w:rPr>
          <w:rFonts w:cs="Arial"/>
          <w:color w:val="000000"/>
          <w:szCs w:val="20"/>
        </w:rPr>
        <w:t xml:space="preserve"> </w:t>
      </w:r>
      <w:r w:rsidR="00C85C52" w:rsidRPr="00C85C52">
        <w:rPr>
          <w:rFonts w:cs="Arial"/>
          <w:color w:val="000000"/>
          <w:szCs w:val="20"/>
        </w:rPr>
        <w:t>szóló 2</w:t>
      </w:r>
      <w:r w:rsidR="00C85C52" w:rsidRPr="00C85C52">
        <w:rPr>
          <w:rFonts w:cs="Arial"/>
          <w:color w:val="000000"/>
          <w:szCs w:val="20"/>
        </w:rPr>
        <w:t xml:space="preserve">019. évi CXXII. törvény </w:t>
      </w:r>
      <w:r w:rsidRPr="00C85C52">
        <w:rPr>
          <w:rFonts w:cs="Arial"/>
          <w:color w:val="000000"/>
          <w:szCs w:val="20"/>
        </w:rPr>
        <w:t>rendelkezései, azaz az általános szabályok szerint az adót és a járulékokat meg kell fizetni.</w:t>
      </w:r>
    </w:p>
    <w:p w:rsidR="0009397C" w:rsidRPr="00C85C52" w:rsidRDefault="0009397C" w:rsidP="00C85C52">
      <w:pPr>
        <w:autoSpaceDE w:val="0"/>
        <w:autoSpaceDN w:val="0"/>
        <w:adjustRightInd w:val="0"/>
        <w:rPr>
          <w:rFonts w:cs="Arial"/>
          <w:color w:val="000000"/>
          <w:szCs w:val="20"/>
          <w:u w:val="single"/>
        </w:rPr>
      </w:pPr>
      <w:r w:rsidRPr="00C85C52">
        <w:rPr>
          <w:rFonts w:cs="Arial"/>
          <w:color w:val="000000"/>
          <w:szCs w:val="20"/>
        </w:rPr>
        <w:t xml:space="preserve">Az adórendszeren kívüli keresettel összefüggésben szabályszerű bejelentés </w:t>
      </w:r>
      <w:r w:rsidR="00C57020" w:rsidRPr="00C85C52">
        <w:rPr>
          <w:rFonts w:cs="Arial"/>
          <w:color w:val="000000"/>
          <w:szCs w:val="20"/>
        </w:rPr>
        <w:t>megtételén</w:t>
      </w:r>
      <w:r w:rsidRPr="00C85C52">
        <w:rPr>
          <w:rFonts w:cs="Arial"/>
          <w:color w:val="000000"/>
          <w:szCs w:val="20"/>
        </w:rPr>
        <w:t xml:space="preserve"> túl </w:t>
      </w:r>
      <w:r w:rsidRPr="00C85C52">
        <w:rPr>
          <w:rFonts w:cs="Arial"/>
          <w:color w:val="000000"/>
          <w:szCs w:val="20"/>
          <w:u w:val="single"/>
        </w:rPr>
        <w:t xml:space="preserve">egyéb bevallási kötelezettség sem a foglalkoztatót, sem a foglalkoztatottat nem terheli. </w:t>
      </w:r>
    </w:p>
    <w:p w:rsidR="008A0CEF" w:rsidRPr="00C85C52" w:rsidRDefault="008A0CEF" w:rsidP="00C85C52">
      <w:pPr>
        <w:autoSpaceDE w:val="0"/>
        <w:autoSpaceDN w:val="0"/>
        <w:adjustRightInd w:val="0"/>
        <w:rPr>
          <w:rFonts w:cs="Arial"/>
          <w:bCs/>
          <w:color w:val="000000"/>
          <w:szCs w:val="20"/>
          <w:u w:val="single"/>
        </w:rPr>
      </w:pPr>
      <w:r w:rsidRPr="00C85C52">
        <w:rPr>
          <w:rFonts w:cs="Arial"/>
          <w:bCs/>
          <w:color w:val="000000"/>
          <w:szCs w:val="20"/>
          <w:u w:val="single"/>
        </w:rPr>
        <w:t>A háztartási munkára e törvény szerint foglalkoztatott természetes személy nem minősül a társadalombiztosítás ellátásaira jogosultakról, valamint ezen ellátások fedezetéről szóló törvény szerinti biztosítottnak.</w:t>
      </w:r>
    </w:p>
    <w:p w:rsidR="0009397C" w:rsidRPr="00C85C52" w:rsidRDefault="00C57020" w:rsidP="00C85C52">
      <w:pPr>
        <w:autoSpaceDE w:val="0"/>
        <w:autoSpaceDN w:val="0"/>
        <w:adjustRightInd w:val="0"/>
        <w:rPr>
          <w:rFonts w:cs="Arial"/>
          <w:b/>
          <w:bCs/>
          <w:color w:val="000000"/>
          <w:szCs w:val="20"/>
        </w:rPr>
      </w:pPr>
      <w:r w:rsidRPr="00C85C52">
        <w:rPr>
          <w:rFonts w:cs="Arial"/>
          <w:b/>
          <w:bCs/>
          <w:color w:val="000000"/>
          <w:szCs w:val="20"/>
        </w:rPr>
        <w:t>5</w:t>
      </w:r>
      <w:r w:rsidR="0009397C" w:rsidRPr="00C85C52">
        <w:rPr>
          <w:rFonts w:cs="Arial"/>
          <w:b/>
          <w:bCs/>
          <w:color w:val="000000"/>
          <w:szCs w:val="20"/>
        </w:rPr>
        <w:t>. Igazolás kiadása</w:t>
      </w:r>
    </w:p>
    <w:p w:rsidR="0009397C" w:rsidRPr="00C85C52" w:rsidRDefault="0009397C" w:rsidP="00C85C5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C85C52">
        <w:rPr>
          <w:rFonts w:cs="Arial"/>
          <w:color w:val="000000"/>
          <w:szCs w:val="20"/>
        </w:rPr>
        <w:t>A háztartási alkalmazott az őt megillető adórendszeren kívüli bevétel összegéről a bevétel megszerzése időpontjában igazolást kérhet a foglalkoztatótól.</w:t>
      </w:r>
    </w:p>
    <w:p w:rsidR="0009397C" w:rsidRPr="00C85C52" w:rsidRDefault="0009397C" w:rsidP="00C85C52">
      <w:pPr>
        <w:autoSpaceDE w:val="0"/>
        <w:autoSpaceDN w:val="0"/>
        <w:adjustRightInd w:val="0"/>
        <w:spacing w:after="0"/>
        <w:rPr>
          <w:rFonts w:cs="Arial"/>
          <w:color w:val="000000"/>
          <w:szCs w:val="20"/>
        </w:rPr>
      </w:pPr>
      <w:r w:rsidRPr="00C85C52">
        <w:rPr>
          <w:rFonts w:cs="Arial"/>
          <w:color w:val="000000"/>
          <w:szCs w:val="20"/>
        </w:rPr>
        <w:lastRenderedPageBreak/>
        <w:t>Amennyiben a háztartási alkalmazottat ugyanaz a foglalkoztató egy adott hónapban több napon is foglalkoztatja, a háztartási alkalmazott az igazolást az adott hónapban az utolsó munkavégzéssel töltött napon kérheti. A háztartási alkalmazott kérésére a foglalkoztató az igazolást havonta köteles kiállítani és kiadni. A foglalkoztató által kiadott igazolásnak tartalmaznia kell:</w:t>
      </w:r>
    </w:p>
    <w:p w:rsidR="0009397C" w:rsidRPr="00C85C52" w:rsidRDefault="0009397C" w:rsidP="00C85C52">
      <w:pPr>
        <w:autoSpaceDE w:val="0"/>
        <w:autoSpaceDN w:val="0"/>
        <w:adjustRightInd w:val="0"/>
        <w:spacing w:after="0"/>
        <w:rPr>
          <w:rFonts w:cs="Arial"/>
          <w:color w:val="000000"/>
          <w:szCs w:val="20"/>
        </w:rPr>
      </w:pPr>
      <w:r w:rsidRPr="00C85C52">
        <w:rPr>
          <w:rFonts w:cs="Arial"/>
          <w:color w:val="000000"/>
          <w:szCs w:val="20"/>
        </w:rPr>
        <w:t>· a foglalkoztató adóazonosító jelét,</w:t>
      </w:r>
    </w:p>
    <w:p w:rsidR="0009397C" w:rsidRPr="00C85C52" w:rsidRDefault="0009397C" w:rsidP="00C85C52">
      <w:pPr>
        <w:autoSpaceDE w:val="0"/>
        <w:autoSpaceDN w:val="0"/>
        <w:adjustRightInd w:val="0"/>
        <w:spacing w:after="0"/>
        <w:rPr>
          <w:rFonts w:cs="Arial"/>
          <w:color w:val="000000"/>
          <w:szCs w:val="20"/>
        </w:rPr>
      </w:pPr>
      <w:r w:rsidRPr="00C85C52">
        <w:rPr>
          <w:rFonts w:cs="Arial"/>
          <w:color w:val="000000"/>
          <w:szCs w:val="20"/>
        </w:rPr>
        <w:t>· a háztartási alkalmazott adóazonosító jelét és társadalombiztosítási azonosító jelét,</w:t>
      </w:r>
    </w:p>
    <w:p w:rsidR="0009397C" w:rsidRPr="00C85C52" w:rsidRDefault="0009397C" w:rsidP="00C85C52">
      <w:pPr>
        <w:autoSpaceDE w:val="0"/>
        <w:autoSpaceDN w:val="0"/>
        <w:adjustRightInd w:val="0"/>
        <w:spacing w:after="0"/>
        <w:rPr>
          <w:rFonts w:cs="Arial"/>
          <w:color w:val="000000"/>
          <w:szCs w:val="20"/>
        </w:rPr>
      </w:pPr>
      <w:r w:rsidRPr="00C85C52">
        <w:rPr>
          <w:rFonts w:cs="Arial"/>
          <w:color w:val="000000"/>
          <w:szCs w:val="20"/>
        </w:rPr>
        <w:t>· a tényleges foglalkoztatás kezdő napját,</w:t>
      </w:r>
    </w:p>
    <w:p w:rsidR="0009397C" w:rsidRPr="00C85C52" w:rsidRDefault="0009397C" w:rsidP="00C85C52">
      <w:pPr>
        <w:autoSpaceDE w:val="0"/>
        <w:autoSpaceDN w:val="0"/>
        <w:adjustRightInd w:val="0"/>
        <w:spacing w:after="0"/>
        <w:rPr>
          <w:rFonts w:cs="Arial"/>
          <w:color w:val="000000"/>
          <w:szCs w:val="20"/>
        </w:rPr>
      </w:pPr>
      <w:r w:rsidRPr="00C85C52">
        <w:rPr>
          <w:rFonts w:cs="Arial"/>
          <w:color w:val="000000"/>
          <w:szCs w:val="20"/>
        </w:rPr>
        <w:t>· a háztartási alkalmazott részére teljesített kifizetés összegét,</w:t>
      </w:r>
    </w:p>
    <w:p w:rsidR="0009397C" w:rsidRPr="00C85C52" w:rsidRDefault="0009397C" w:rsidP="00C85C52">
      <w:pPr>
        <w:autoSpaceDE w:val="0"/>
        <w:autoSpaceDN w:val="0"/>
        <w:adjustRightInd w:val="0"/>
        <w:spacing w:after="0"/>
        <w:rPr>
          <w:rFonts w:cs="Arial"/>
          <w:color w:val="000000"/>
          <w:szCs w:val="20"/>
        </w:rPr>
      </w:pPr>
      <w:r w:rsidRPr="00C85C52">
        <w:rPr>
          <w:rFonts w:cs="Arial"/>
          <w:color w:val="000000"/>
          <w:szCs w:val="20"/>
        </w:rPr>
        <w:t>· a kifizetés időpontját,</w:t>
      </w:r>
    </w:p>
    <w:p w:rsidR="0009397C" w:rsidRPr="00C85C52" w:rsidRDefault="0009397C" w:rsidP="00C85C52">
      <w:pPr>
        <w:autoSpaceDE w:val="0"/>
        <w:autoSpaceDN w:val="0"/>
        <w:adjustRightInd w:val="0"/>
        <w:spacing w:after="0"/>
        <w:rPr>
          <w:rFonts w:cs="Arial"/>
          <w:color w:val="000000"/>
          <w:szCs w:val="20"/>
        </w:rPr>
      </w:pPr>
      <w:r w:rsidRPr="00C85C52">
        <w:rPr>
          <w:rFonts w:cs="Arial"/>
          <w:color w:val="000000"/>
          <w:szCs w:val="20"/>
        </w:rPr>
        <w:t>· a hónap során munkavégzéssel töltött napok felsorolását,</w:t>
      </w:r>
    </w:p>
    <w:p w:rsidR="0009397C" w:rsidRPr="00C85C52" w:rsidRDefault="0009397C" w:rsidP="00C85C52">
      <w:pPr>
        <w:autoSpaceDE w:val="0"/>
        <w:autoSpaceDN w:val="0"/>
        <w:adjustRightInd w:val="0"/>
        <w:spacing w:after="0"/>
        <w:rPr>
          <w:rFonts w:cs="Arial"/>
          <w:color w:val="000000"/>
          <w:szCs w:val="20"/>
        </w:rPr>
      </w:pPr>
      <w:r w:rsidRPr="00C85C52">
        <w:rPr>
          <w:rFonts w:cs="Arial"/>
          <w:color w:val="000000"/>
          <w:szCs w:val="20"/>
        </w:rPr>
        <w:t>· a foglalkoztatás helyének címét,</w:t>
      </w:r>
    </w:p>
    <w:p w:rsidR="0009397C" w:rsidRPr="00C85C52" w:rsidRDefault="0009397C" w:rsidP="00C85C5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C85C52">
        <w:rPr>
          <w:rFonts w:cs="Arial"/>
          <w:color w:val="000000"/>
          <w:szCs w:val="20"/>
        </w:rPr>
        <w:t>· a foglalkoztató és a háztartási alkalmazott aláírását.</w:t>
      </w:r>
    </w:p>
    <w:p w:rsidR="0009397C" w:rsidRPr="00C85C52" w:rsidRDefault="0009397C" w:rsidP="00C85C5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C85C52">
        <w:rPr>
          <w:rFonts w:cs="Arial"/>
          <w:color w:val="000000"/>
          <w:szCs w:val="20"/>
        </w:rPr>
        <w:t>A foglalkoztató által kiadott igazolás bélyegzőlenyomat nélkül is érvényes.</w:t>
      </w:r>
    </w:p>
    <w:p w:rsidR="0009397C" w:rsidRPr="00C85C52" w:rsidRDefault="0009397C" w:rsidP="00C85C52">
      <w:pPr>
        <w:autoSpaceDE w:val="0"/>
        <w:autoSpaceDN w:val="0"/>
        <w:adjustRightInd w:val="0"/>
        <w:rPr>
          <w:rFonts w:cs="Arial"/>
          <w:b/>
          <w:bCs/>
          <w:color w:val="000000"/>
          <w:szCs w:val="20"/>
        </w:rPr>
      </w:pPr>
      <w:r w:rsidRPr="00C85C52">
        <w:rPr>
          <w:rFonts w:cs="Arial"/>
          <w:b/>
          <w:bCs/>
          <w:color w:val="000000"/>
          <w:szCs w:val="20"/>
        </w:rPr>
        <w:t>6. Mulasztási bírság</w:t>
      </w:r>
    </w:p>
    <w:p w:rsidR="0009397C" w:rsidRPr="00C85C52" w:rsidRDefault="0009397C" w:rsidP="00C85C52">
      <w:pPr>
        <w:rPr>
          <w:rFonts w:cs="Arial"/>
          <w:b/>
          <w:bCs/>
          <w:color w:val="000000"/>
          <w:szCs w:val="20"/>
        </w:rPr>
      </w:pPr>
      <w:r w:rsidRPr="00C85C52">
        <w:rPr>
          <w:rFonts w:cs="Arial"/>
          <w:color w:val="000000"/>
          <w:szCs w:val="20"/>
        </w:rPr>
        <w:t>A foglalkoztató 100 000 forintig terjedő mulasztási bírsággal sújtható, amennyiben a 2. pont szerinti bejelentési kötelezettségének teljesítését elmulasztja.</w:t>
      </w:r>
    </w:p>
    <w:p w:rsidR="00655935" w:rsidRPr="00C85C52" w:rsidRDefault="0009397C" w:rsidP="00C85C52">
      <w:pPr>
        <w:rPr>
          <w:rFonts w:cs="Arial"/>
          <w:color w:val="000000"/>
          <w:szCs w:val="20"/>
        </w:rPr>
      </w:pPr>
      <w:r w:rsidRPr="00C85C52">
        <w:rPr>
          <w:rFonts w:cs="Arial"/>
          <w:color w:val="000000"/>
          <w:szCs w:val="20"/>
        </w:rPr>
        <w:t xml:space="preserve">A </w:t>
      </w:r>
      <w:r w:rsidR="00655935" w:rsidRPr="00C85C52">
        <w:rPr>
          <w:rFonts w:cs="Arial"/>
          <w:color w:val="000000"/>
          <w:szCs w:val="20"/>
        </w:rPr>
        <w:t xml:space="preserve">háztartási </w:t>
      </w:r>
      <w:r w:rsidR="00655935" w:rsidRPr="00C85C52">
        <w:rPr>
          <w:rFonts w:cs="Arial"/>
          <w:szCs w:val="20"/>
        </w:rPr>
        <w:t>munka fontosabb szabályairól</w:t>
      </w:r>
      <w:r w:rsidR="00655935" w:rsidRPr="00C85C52">
        <w:rPr>
          <w:rFonts w:cs="Arial"/>
          <w:szCs w:val="20"/>
        </w:rPr>
        <w:t xml:space="preserve"> az alábbi elérési úton tájékozódhat:</w:t>
      </w:r>
    </w:p>
    <w:p w:rsidR="0009397C" w:rsidRPr="00C85C52" w:rsidRDefault="00655935" w:rsidP="00C85C52">
      <w:pPr>
        <w:rPr>
          <w:rFonts w:cs="Arial"/>
          <w:szCs w:val="20"/>
        </w:rPr>
      </w:pPr>
      <w:hyperlink r:id="rId9" w:history="1">
        <w:r w:rsidRPr="00C85C52">
          <w:rPr>
            <w:rStyle w:val="Hiperhivatkozs"/>
            <w:rFonts w:cs="Arial"/>
            <w:szCs w:val="20"/>
          </w:rPr>
          <w:t>https://nav.gov.hu/ugyfeliranytu/nezzen-utana/inf_fuz/informacios-fuzetek---2024</w:t>
        </w:r>
      </w:hyperlink>
      <w:r w:rsidRPr="00C85C52">
        <w:rPr>
          <w:rFonts w:cs="Arial"/>
          <w:szCs w:val="20"/>
        </w:rPr>
        <w:t xml:space="preserve"> oldalon a személyi jövedelemadó és a foglalkoztatáshoz kapcsolódó járulékok, más </w:t>
      </w:r>
      <w:proofErr w:type="spellStart"/>
      <w:r w:rsidRPr="00C85C52">
        <w:rPr>
          <w:rFonts w:cs="Arial"/>
          <w:szCs w:val="20"/>
        </w:rPr>
        <w:t>közterhek</w:t>
      </w:r>
      <w:proofErr w:type="spellEnd"/>
      <w:r w:rsidRPr="00C85C52">
        <w:rPr>
          <w:rFonts w:cs="Arial"/>
          <w:szCs w:val="20"/>
        </w:rPr>
        <w:t xml:space="preserve"> pontban található 47. számú információs füzet</w:t>
      </w:r>
    </w:p>
    <w:p w:rsidR="0009397C" w:rsidRPr="00C85C52" w:rsidRDefault="0009397C" w:rsidP="00C85C52">
      <w:pPr>
        <w:rPr>
          <w:rFonts w:cs="Arial"/>
          <w:szCs w:val="20"/>
        </w:rPr>
      </w:pPr>
      <w:r w:rsidRPr="00C85C52">
        <w:rPr>
          <w:rFonts w:cs="Arial"/>
          <w:szCs w:val="20"/>
        </w:rPr>
        <w:t xml:space="preserve">Igazolásminta az </w:t>
      </w:r>
      <w:r w:rsidRPr="00C85C52">
        <w:rPr>
          <w:rFonts w:cs="Arial"/>
          <w:color w:val="000000"/>
          <w:szCs w:val="20"/>
        </w:rPr>
        <w:t xml:space="preserve">adórendszeren kívüli bevétel összegéről </w:t>
      </w:r>
      <w:r w:rsidRPr="00C85C52">
        <w:rPr>
          <w:rFonts w:cs="Arial"/>
          <w:szCs w:val="20"/>
        </w:rPr>
        <w:t xml:space="preserve">és kitöltési útmutató </w:t>
      </w:r>
      <w:r w:rsidRPr="00C85C52">
        <w:rPr>
          <w:rFonts w:cs="Arial"/>
          <w:color w:val="000000"/>
          <w:szCs w:val="20"/>
        </w:rPr>
        <w:t>az alábbi elérési útvonalon található:</w:t>
      </w:r>
    </w:p>
    <w:p w:rsidR="0009397C" w:rsidRPr="00C85C52" w:rsidRDefault="00655935" w:rsidP="00C85C52">
      <w:pPr>
        <w:rPr>
          <w:rFonts w:cs="Arial"/>
          <w:szCs w:val="20"/>
        </w:rPr>
      </w:pPr>
      <w:hyperlink r:id="rId10" w:history="1">
        <w:r w:rsidRPr="00C85C52">
          <w:rPr>
            <w:rStyle w:val="Hiperhivatkozs"/>
            <w:rFonts w:cs="Arial"/>
            <w:szCs w:val="20"/>
          </w:rPr>
          <w:t>https://nav.gov.hu/nyomtatvanyok/letoltesek_egyeb/adatlap/hazt_alk_igazolas</w:t>
        </w:r>
      </w:hyperlink>
    </w:p>
    <w:p w:rsidR="001B50A0" w:rsidRPr="00C85C52" w:rsidRDefault="0009397C" w:rsidP="00C85C52">
      <w:pPr>
        <w:widowControl w:val="0"/>
        <w:autoSpaceDE w:val="0"/>
        <w:autoSpaceDN w:val="0"/>
        <w:adjustRightInd w:val="0"/>
        <w:rPr>
          <w:rFonts w:cs="Arial"/>
          <w:szCs w:val="20"/>
        </w:rPr>
      </w:pPr>
      <w:bookmarkStart w:id="0" w:name="_GoBack"/>
      <w:bookmarkEnd w:id="0"/>
      <w:r w:rsidRPr="00C85C52">
        <w:rPr>
          <w:rFonts w:cs="Arial"/>
          <w:szCs w:val="20"/>
        </w:rPr>
        <w:t xml:space="preserve">Lezárva: Budapest, </w:t>
      </w:r>
      <w:r w:rsidR="008A0CEF" w:rsidRPr="00C85C52">
        <w:rPr>
          <w:rFonts w:cs="Arial"/>
          <w:szCs w:val="20"/>
        </w:rPr>
        <w:t>2024</w:t>
      </w:r>
      <w:r w:rsidRPr="00C85C52">
        <w:rPr>
          <w:rFonts w:cs="Arial"/>
          <w:szCs w:val="20"/>
        </w:rPr>
        <w:t xml:space="preserve">. </w:t>
      </w:r>
      <w:r w:rsidR="008A0CEF" w:rsidRPr="00C85C52">
        <w:rPr>
          <w:rFonts w:cs="Arial"/>
          <w:szCs w:val="20"/>
        </w:rPr>
        <w:t>március 13</w:t>
      </w:r>
      <w:r w:rsidRPr="00C85C52">
        <w:rPr>
          <w:rFonts w:cs="Arial"/>
          <w:szCs w:val="20"/>
        </w:rPr>
        <w:t>.</w:t>
      </w:r>
    </w:p>
    <w:sectPr w:rsidR="001B50A0" w:rsidRPr="00C85C52" w:rsidSect="001B50A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304" w:right="1304" w:bottom="1871" w:left="1304" w:header="41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8C3" w:rsidRDefault="009818C3" w:rsidP="00C77B7A">
      <w:pPr>
        <w:spacing w:after="0" w:line="240" w:lineRule="auto"/>
      </w:pPr>
      <w:r>
        <w:separator/>
      </w:r>
    </w:p>
  </w:endnote>
  <w:endnote w:type="continuationSeparator" w:id="0">
    <w:p w:rsidR="009818C3" w:rsidRDefault="009818C3" w:rsidP="00C7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H-Helvetica Thin">
    <w:panose1 w:val="02000503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908" w:rsidRDefault="00E40908" w:rsidP="00E40908">
    <w:pPr>
      <w:spacing w:after="0" w:line="240" w:lineRule="auto"/>
      <w:jc w:val="center"/>
      <w:rPr>
        <w:rFonts w:cs="Arial"/>
        <w:b/>
        <w:noProof/>
        <w:color w:val="000000"/>
        <w:spacing w:val="2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EBB" w:rsidRDefault="009A7EBB" w:rsidP="009A7EBB">
    <w:pPr>
      <w:spacing w:after="0"/>
      <w:jc w:val="center"/>
      <w:rPr>
        <w:rFonts w:ascii="H-Helvetica Thin" w:hAnsi="H-Helvetica Thin"/>
        <w:noProof/>
        <w:color w:val="000000"/>
        <w:spacing w:val="2"/>
        <w:sz w:val="16"/>
        <w:szCs w:val="16"/>
      </w:rPr>
    </w:pPr>
    <w:r w:rsidRPr="00212700">
      <w:rPr>
        <w:rFonts w:ascii="H-Helvetica Thin" w:hAnsi="H-Helvetica Thin"/>
        <w:noProof/>
        <w:color w:val="000000"/>
        <w:spacing w:val="2"/>
        <w:sz w:val="16"/>
        <w:szCs w:val="16"/>
      </w:rPr>
      <w:t>10</w:t>
    </w:r>
    <w:r>
      <w:rPr>
        <w:rFonts w:ascii="H-Helvetica Thin" w:hAnsi="H-Helvetica Thin"/>
        <w:noProof/>
        <w:color w:val="000000"/>
        <w:spacing w:val="2"/>
        <w:sz w:val="16"/>
        <w:szCs w:val="16"/>
      </w:rPr>
      <w:t>82</w:t>
    </w:r>
    <w:r w:rsidRPr="00212700">
      <w:rPr>
        <w:rFonts w:ascii="H-Helvetica Thin" w:hAnsi="H-Helvetica Thin"/>
        <w:noProof/>
        <w:color w:val="000000"/>
        <w:spacing w:val="2"/>
        <w:sz w:val="16"/>
        <w:szCs w:val="16"/>
      </w:rPr>
      <w:t xml:space="preserve"> Budapest, </w:t>
    </w:r>
    <w:r>
      <w:rPr>
        <w:rFonts w:ascii="H-Helvetica Thin" w:hAnsi="H-Helvetica Thin"/>
        <w:noProof/>
        <w:color w:val="000000"/>
        <w:spacing w:val="2"/>
        <w:sz w:val="16"/>
        <w:szCs w:val="16"/>
      </w:rPr>
      <w:t xml:space="preserve">Kisfaludy </w:t>
    </w:r>
    <w:r w:rsidRPr="00212700">
      <w:rPr>
        <w:rFonts w:ascii="H-Helvetica Thin" w:hAnsi="H-Helvetica Thin"/>
        <w:noProof/>
        <w:color w:val="000000"/>
        <w:spacing w:val="2"/>
        <w:sz w:val="16"/>
        <w:szCs w:val="16"/>
      </w:rPr>
      <w:t xml:space="preserve">u. </w:t>
    </w:r>
    <w:r>
      <w:rPr>
        <w:rFonts w:ascii="H-Helvetica Thin" w:hAnsi="H-Helvetica Thin"/>
        <w:noProof/>
        <w:color w:val="000000"/>
        <w:spacing w:val="2"/>
        <w:sz w:val="16"/>
        <w:szCs w:val="16"/>
      </w:rPr>
      <w:t>11.</w:t>
    </w:r>
    <w:r w:rsidRPr="00212700">
      <w:rPr>
        <w:rFonts w:ascii="H-Helvetica Thin" w:hAnsi="H-Helvetica Thin"/>
        <w:noProof/>
        <w:color w:val="000000"/>
        <w:spacing w:val="2"/>
        <w:sz w:val="16"/>
        <w:szCs w:val="16"/>
      </w:rPr>
      <w:t xml:space="preserve"> – 1364 Bp. Pf. 2</w:t>
    </w:r>
    <w:r>
      <w:rPr>
        <w:rFonts w:ascii="H-Helvetica Thin" w:hAnsi="H-Helvetica Thin"/>
        <w:noProof/>
        <w:color w:val="000000"/>
        <w:spacing w:val="2"/>
        <w:sz w:val="16"/>
        <w:szCs w:val="16"/>
      </w:rPr>
      <w:t>44</w:t>
    </w:r>
    <w:r w:rsidRPr="00212700">
      <w:rPr>
        <w:rFonts w:ascii="H-Helvetica Thin" w:hAnsi="H-Helvetica Thin"/>
        <w:noProof/>
        <w:color w:val="000000"/>
        <w:spacing w:val="2"/>
        <w:sz w:val="16"/>
        <w:szCs w:val="16"/>
      </w:rPr>
      <w:t xml:space="preserve">. - Telefon: +36 (1) </w:t>
    </w:r>
    <w:r>
      <w:rPr>
        <w:rFonts w:ascii="H-Helvetica Thin" w:hAnsi="H-Helvetica Thin"/>
        <w:noProof/>
        <w:color w:val="000000"/>
        <w:spacing w:val="2"/>
        <w:sz w:val="16"/>
        <w:szCs w:val="16"/>
      </w:rPr>
      <w:t>477-5700</w:t>
    </w:r>
    <w:r w:rsidRPr="00212700">
      <w:rPr>
        <w:rFonts w:ascii="H-Helvetica Thin" w:hAnsi="H-Helvetica Thin"/>
        <w:noProof/>
        <w:color w:val="000000"/>
        <w:spacing w:val="2"/>
        <w:sz w:val="16"/>
        <w:szCs w:val="16"/>
      </w:rPr>
      <w:t xml:space="preserve"> - Fax: +36 (1) </w:t>
    </w:r>
    <w:r>
      <w:rPr>
        <w:rFonts w:ascii="H-Helvetica Thin" w:hAnsi="H-Helvetica Thin"/>
        <w:noProof/>
        <w:color w:val="000000"/>
        <w:spacing w:val="2"/>
        <w:sz w:val="16"/>
        <w:szCs w:val="16"/>
      </w:rPr>
      <w:t>477-5800</w:t>
    </w:r>
  </w:p>
  <w:p w:rsidR="00787510" w:rsidRPr="00212700" w:rsidRDefault="00787510" w:rsidP="009A7EBB">
    <w:pPr>
      <w:spacing w:after="0"/>
      <w:jc w:val="center"/>
      <w:rPr>
        <w:rFonts w:ascii="H-Helvetica Thin" w:hAnsi="H-Helvetica Thin"/>
        <w:noProof/>
        <w:color w:val="000000"/>
        <w:spacing w:val="2"/>
        <w:sz w:val="16"/>
        <w:szCs w:val="16"/>
      </w:rPr>
    </w:pPr>
    <w:r>
      <w:rPr>
        <w:rFonts w:ascii="H-Helvetica Thin" w:hAnsi="H-Helvetica Thin"/>
        <w:noProof/>
        <w:color w:val="000000"/>
        <w:spacing w:val="2"/>
        <w:sz w:val="16"/>
        <w:szCs w:val="16"/>
      </w:rPr>
      <w:t>KÉR azon.:</w:t>
    </w:r>
    <w:r w:rsidRPr="00787510">
      <w:t xml:space="preserve"> </w:t>
    </w:r>
    <w:r w:rsidR="00EF4146" w:rsidRPr="00EF4146">
      <w:rPr>
        <w:rFonts w:ascii="H-Helvetica Thin" w:hAnsi="H-Helvetica Thin"/>
        <w:noProof/>
        <w:color w:val="000000"/>
        <w:spacing w:val="2"/>
        <w:sz w:val="16"/>
        <w:szCs w:val="16"/>
      </w:rPr>
      <w:t>KHIV BUK FGF</w:t>
    </w:r>
    <w:r>
      <w:rPr>
        <w:rFonts w:ascii="H-Helvetica Thin" w:hAnsi="H-Helvetica Thin"/>
        <w:noProof/>
        <w:color w:val="000000"/>
        <w:spacing w:val="2"/>
        <w:sz w:val="16"/>
        <w:szCs w:val="16"/>
      </w:rPr>
      <w:t xml:space="preserve">/ Webes HKP.: </w:t>
    </w:r>
    <w:r w:rsidRPr="00787510">
      <w:rPr>
        <w:rFonts w:ascii="H-Helvetica Thin" w:hAnsi="H-Helvetica Thin"/>
        <w:noProof/>
        <w:color w:val="000000"/>
        <w:spacing w:val="2"/>
        <w:sz w:val="16"/>
        <w:szCs w:val="16"/>
      </w:rPr>
      <w:t>420609781</w:t>
    </w:r>
  </w:p>
  <w:p w:rsidR="009A7EBB" w:rsidRPr="00212700" w:rsidRDefault="009A7EBB" w:rsidP="009A7EBB">
    <w:pPr>
      <w:spacing w:after="0"/>
      <w:jc w:val="center"/>
      <w:rPr>
        <w:rFonts w:ascii="H-Helvetica Thin" w:hAnsi="H-Helvetica Thin"/>
        <w:noProof/>
        <w:color w:val="000000"/>
        <w:spacing w:val="2"/>
        <w:sz w:val="16"/>
        <w:szCs w:val="16"/>
      </w:rPr>
    </w:pPr>
    <w:r w:rsidRPr="00212700">
      <w:rPr>
        <w:rFonts w:ascii="H-Helvetica Thin" w:hAnsi="H-Helvetica Thin"/>
        <w:noProof/>
        <w:color w:val="000000"/>
        <w:spacing w:val="2"/>
        <w:sz w:val="16"/>
        <w:szCs w:val="16"/>
      </w:rPr>
      <w:t xml:space="preserve">E-mail: </w:t>
    </w:r>
    <w:r w:rsidRPr="00320BB0">
      <w:rPr>
        <w:rStyle w:val="Hiperhivatkozs"/>
        <w:rFonts w:ascii="H-Helvetica Thin" w:hAnsi="H-Helvetica Thin"/>
        <w:noProof/>
        <w:spacing w:val="2"/>
        <w:sz w:val="16"/>
        <w:szCs w:val="16"/>
      </w:rPr>
      <w:t>foglalkoztatas.fovaros@ffo.bfkh.gov.hu</w:t>
    </w:r>
    <w:r>
      <w:rPr>
        <w:rFonts w:ascii="H-Helvetica Thin" w:hAnsi="H-Helvetica Thin"/>
        <w:noProof/>
        <w:color w:val="000000"/>
        <w:spacing w:val="2"/>
        <w:sz w:val="16"/>
        <w:szCs w:val="16"/>
      </w:rPr>
      <w:t xml:space="preserve"> </w:t>
    </w:r>
    <w:r w:rsidRPr="00212700">
      <w:rPr>
        <w:rFonts w:ascii="H-Helvetica Thin" w:hAnsi="H-Helvetica Thin"/>
        <w:noProof/>
        <w:color w:val="000000"/>
        <w:spacing w:val="2"/>
        <w:sz w:val="16"/>
        <w:szCs w:val="16"/>
      </w:rPr>
      <w:t>- Honlap:</w:t>
    </w:r>
    <w:r>
      <w:rPr>
        <w:rFonts w:ascii="H-Helvetica Thin" w:hAnsi="H-Helvetica Thin"/>
        <w:noProof/>
        <w:color w:val="000000"/>
        <w:spacing w:val="2"/>
        <w:sz w:val="16"/>
        <w:szCs w:val="16"/>
      </w:rPr>
      <w:t xml:space="preserve"> </w:t>
    </w:r>
    <w:hyperlink r:id="rId1" w:history="1">
      <w:r w:rsidRPr="00595025">
        <w:rPr>
          <w:rStyle w:val="Hiperhivatkozs"/>
          <w:rFonts w:ascii="H-Helvetica Thin" w:hAnsi="H-Helvetica Thin"/>
          <w:noProof/>
          <w:spacing w:val="2"/>
          <w:sz w:val="16"/>
          <w:szCs w:val="16"/>
        </w:rPr>
        <w:t>http://fovaros.munka.hu</w:t>
      </w:r>
    </w:hyperlink>
    <w:r>
      <w:rPr>
        <w:rFonts w:ascii="H-Helvetica Thin" w:hAnsi="H-Helvetica Thin"/>
        <w:noProof/>
        <w:color w:val="000000"/>
        <w:spacing w:val="2"/>
        <w:sz w:val="16"/>
        <w:szCs w:val="16"/>
      </w:rPr>
      <w:t xml:space="preserve">; </w:t>
    </w:r>
    <w:hyperlink r:id="rId2" w:history="1">
      <w:r w:rsidR="00BF44A8" w:rsidRPr="00417A19">
        <w:rPr>
          <w:rStyle w:val="Hiperhivatkozs"/>
          <w:rFonts w:ascii="H-Helvetica Thin" w:hAnsi="H-Helvetica Thin"/>
          <w:noProof/>
          <w:spacing w:val="2"/>
          <w:sz w:val="16"/>
          <w:szCs w:val="16"/>
        </w:rPr>
        <w:t>http://www.kormanyhivatalok.hu</w:t>
      </w:r>
    </w:hyperlink>
    <w:r>
      <w:rPr>
        <w:rFonts w:ascii="H-Helvetica Thin" w:hAnsi="H-Helvetica Thin"/>
        <w:noProof/>
        <w:color w:val="000000"/>
        <w:spacing w:val="2"/>
        <w:sz w:val="16"/>
        <w:szCs w:val="16"/>
      </w:rPr>
      <w:t xml:space="preserve"> </w:t>
    </w:r>
  </w:p>
  <w:p w:rsidR="009A7EBB" w:rsidRPr="004D7EF7" w:rsidRDefault="009A7EBB" w:rsidP="009A7EBB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6F52CB0E" wp14:editId="5644D61D">
          <wp:simplePos x="0" y="0"/>
          <wp:positionH relativeFrom="column">
            <wp:posOffset>5487035</wp:posOffset>
          </wp:positionH>
          <wp:positionV relativeFrom="paragraph">
            <wp:posOffset>51435</wp:posOffset>
          </wp:positionV>
          <wp:extent cx="933450" cy="581025"/>
          <wp:effectExtent l="0" t="0" r="0" b="9525"/>
          <wp:wrapTight wrapText="bothSides">
            <wp:wrapPolygon edited="0">
              <wp:start x="0" y="0"/>
              <wp:lineTo x="0" y="21246"/>
              <wp:lineTo x="21159" y="21246"/>
              <wp:lineTo x="21159" y="0"/>
              <wp:lineTo x="0" y="0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E2046" w:rsidRPr="009A7EBB" w:rsidRDefault="003E2046" w:rsidP="009A7EB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8C3" w:rsidRDefault="009818C3" w:rsidP="00C77B7A">
      <w:pPr>
        <w:spacing w:after="0" w:line="240" w:lineRule="auto"/>
      </w:pPr>
      <w:r>
        <w:separator/>
      </w:r>
    </w:p>
  </w:footnote>
  <w:footnote w:type="continuationSeparator" w:id="0">
    <w:p w:rsidR="009818C3" w:rsidRDefault="009818C3" w:rsidP="00C7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86043"/>
      <w:docPartObj>
        <w:docPartGallery w:val="Page Numbers (Top of Page)"/>
        <w:docPartUnique/>
      </w:docPartObj>
    </w:sdtPr>
    <w:sdtEndPr/>
    <w:sdtContent>
      <w:p w:rsidR="001B50A0" w:rsidRDefault="00A468AA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75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2046" w:rsidRDefault="003E204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046" w:rsidRDefault="00B75CD5">
    <w:pPr>
      <w:pStyle w:val="lfej"/>
    </w:pPr>
    <w:r>
      <w:rPr>
        <w:noProof/>
        <w:lang w:eastAsia="hu-HU"/>
      </w:rPr>
      <w:drawing>
        <wp:inline distT="0" distB="0" distL="0" distR="0">
          <wp:extent cx="5895975" cy="1952625"/>
          <wp:effectExtent l="0" t="0" r="0" b="0"/>
          <wp:docPr id="1" name="Kép 1" descr="fejléc színes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jléc színes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975" cy="195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B5041"/>
    <w:multiLevelType w:val="hybridMultilevel"/>
    <w:tmpl w:val="0F243E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C307A"/>
    <w:multiLevelType w:val="hybridMultilevel"/>
    <w:tmpl w:val="9554231E"/>
    <w:lvl w:ilvl="0" w:tplc="8B92FF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D5"/>
    <w:rsid w:val="00002E13"/>
    <w:rsid w:val="00005218"/>
    <w:rsid w:val="00021F7E"/>
    <w:rsid w:val="0003359E"/>
    <w:rsid w:val="0003523E"/>
    <w:rsid w:val="00036B80"/>
    <w:rsid w:val="00060B67"/>
    <w:rsid w:val="00064243"/>
    <w:rsid w:val="0008023A"/>
    <w:rsid w:val="000824E8"/>
    <w:rsid w:val="00090A58"/>
    <w:rsid w:val="000919C3"/>
    <w:rsid w:val="0009397C"/>
    <w:rsid w:val="000A003F"/>
    <w:rsid w:val="000A543F"/>
    <w:rsid w:val="000B6196"/>
    <w:rsid w:val="000D41C7"/>
    <w:rsid w:val="000D769F"/>
    <w:rsid w:val="000E05DF"/>
    <w:rsid w:val="000E0672"/>
    <w:rsid w:val="000F6374"/>
    <w:rsid w:val="00105479"/>
    <w:rsid w:val="001353AF"/>
    <w:rsid w:val="00141156"/>
    <w:rsid w:val="00142EB3"/>
    <w:rsid w:val="001450CC"/>
    <w:rsid w:val="001522C3"/>
    <w:rsid w:val="00156782"/>
    <w:rsid w:val="001606FD"/>
    <w:rsid w:val="001619DA"/>
    <w:rsid w:val="00176298"/>
    <w:rsid w:val="00186681"/>
    <w:rsid w:val="001B50A0"/>
    <w:rsid w:val="001C13CF"/>
    <w:rsid w:val="001C2A94"/>
    <w:rsid w:val="001D117D"/>
    <w:rsid w:val="001D23EC"/>
    <w:rsid w:val="001D737E"/>
    <w:rsid w:val="002210E6"/>
    <w:rsid w:val="00221D2F"/>
    <w:rsid w:val="00224461"/>
    <w:rsid w:val="002245AF"/>
    <w:rsid w:val="0024481B"/>
    <w:rsid w:val="00253A6B"/>
    <w:rsid w:val="00263FD5"/>
    <w:rsid w:val="00272466"/>
    <w:rsid w:val="00283EB2"/>
    <w:rsid w:val="00295C3F"/>
    <w:rsid w:val="002A391D"/>
    <w:rsid w:val="002D3D5E"/>
    <w:rsid w:val="002D6752"/>
    <w:rsid w:val="002E12C0"/>
    <w:rsid w:val="002F107C"/>
    <w:rsid w:val="00315D0B"/>
    <w:rsid w:val="00315DEB"/>
    <w:rsid w:val="00332ACF"/>
    <w:rsid w:val="00334D2D"/>
    <w:rsid w:val="003351FB"/>
    <w:rsid w:val="00371A75"/>
    <w:rsid w:val="00387683"/>
    <w:rsid w:val="003971E8"/>
    <w:rsid w:val="003A234C"/>
    <w:rsid w:val="003D4103"/>
    <w:rsid w:val="003E2046"/>
    <w:rsid w:val="003E2CD2"/>
    <w:rsid w:val="00402FA1"/>
    <w:rsid w:val="00405251"/>
    <w:rsid w:val="00407E70"/>
    <w:rsid w:val="00407F11"/>
    <w:rsid w:val="004157A0"/>
    <w:rsid w:val="00415A81"/>
    <w:rsid w:val="0042001A"/>
    <w:rsid w:val="004234EA"/>
    <w:rsid w:val="0043348B"/>
    <w:rsid w:val="004527AC"/>
    <w:rsid w:val="004579E1"/>
    <w:rsid w:val="00462C16"/>
    <w:rsid w:val="00467CD3"/>
    <w:rsid w:val="004754FC"/>
    <w:rsid w:val="004803DB"/>
    <w:rsid w:val="004C50E0"/>
    <w:rsid w:val="004C53EC"/>
    <w:rsid w:val="004D5110"/>
    <w:rsid w:val="004E5683"/>
    <w:rsid w:val="004F45CE"/>
    <w:rsid w:val="004F5F8A"/>
    <w:rsid w:val="005010E6"/>
    <w:rsid w:val="00501ABA"/>
    <w:rsid w:val="005035E1"/>
    <w:rsid w:val="005050EC"/>
    <w:rsid w:val="00507C75"/>
    <w:rsid w:val="005331C2"/>
    <w:rsid w:val="00544D83"/>
    <w:rsid w:val="00550ACB"/>
    <w:rsid w:val="00552646"/>
    <w:rsid w:val="005657BE"/>
    <w:rsid w:val="00571C2E"/>
    <w:rsid w:val="0057310C"/>
    <w:rsid w:val="00580B92"/>
    <w:rsid w:val="005830AF"/>
    <w:rsid w:val="00590BC4"/>
    <w:rsid w:val="005A3835"/>
    <w:rsid w:val="005C396A"/>
    <w:rsid w:val="005E0E65"/>
    <w:rsid w:val="005E1FA9"/>
    <w:rsid w:val="005F0D13"/>
    <w:rsid w:val="005F3510"/>
    <w:rsid w:val="005F783B"/>
    <w:rsid w:val="00604498"/>
    <w:rsid w:val="00604C71"/>
    <w:rsid w:val="006120BB"/>
    <w:rsid w:val="00622090"/>
    <w:rsid w:val="00624BD1"/>
    <w:rsid w:val="006309F5"/>
    <w:rsid w:val="006411B1"/>
    <w:rsid w:val="00643058"/>
    <w:rsid w:val="00655935"/>
    <w:rsid w:val="00656FDE"/>
    <w:rsid w:val="00657401"/>
    <w:rsid w:val="00657C86"/>
    <w:rsid w:val="00660638"/>
    <w:rsid w:val="00665C29"/>
    <w:rsid w:val="00666514"/>
    <w:rsid w:val="006C3893"/>
    <w:rsid w:val="006D3B55"/>
    <w:rsid w:val="006D5E3D"/>
    <w:rsid w:val="006D6868"/>
    <w:rsid w:val="006D751A"/>
    <w:rsid w:val="006E5DA6"/>
    <w:rsid w:val="006E706F"/>
    <w:rsid w:val="006F11D4"/>
    <w:rsid w:val="006F1476"/>
    <w:rsid w:val="006F265F"/>
    <w:rsid w:val="00707CAC"/>
    <w:rsid w:val="00721CA6"/>
    <w:rsid w:val="00725662"/>
    <w:rsid w:val="007306FB"/>
    <w:rsid w:val="00730FA7"/>
    <w:rsid w:val="00732815"/>
    <w:rsid w:val="00734042"/>
    <w:rsid w:val="0073435C"/>
    <w:rsid w:val="007419CA"/>
    <w:rsid w:val="00746A8E"/>
    <w:rsid w:val="007522EF"/>
    <w:rsid w:val="0078578C"/>
    <w:rsid w:val="00787510"/>
    <w:rsid w:val="0079335F"/>
    <w:rsid w:val="007C02C0"/>
    <w:rsid w:val="007C327D"/>
    <w:rsid w:val="007D14D3"/>
    <w:rsid w:val="007F1358"/>
    <w:rsid w:val="007F33E4"/>
    <w:rsid w:val="00802070"/>
    <w:rsid w:val="00806FC0"/>
    <w:rsid w:val="00812504"/>
    <w:rsid w:val="00837962"/>
    <w:rsid w:val="00842A7D"/>
    <w:rsid w:val="00843D48"/>
    <w:rsid w:val="008747B4"/>
    <w:rsid w:val="008924B4"/>
    <w:rsid w:val="00893D3C"/>
    <w:rsid w:val="008A0CEF"/>
    <w:rsid w:val="008A158C"/>
    <w:rsid w:val="008A421A"/>
    <w:rsid w:val="008A51C6"/>
    <w:rsid w:val="008C48D0"/>
    <w:rsid w:val="008C5AA8"/>
    <w:rsid w:val="008D4706"/>
    <w:rsid w:val="008F14D6"/>
    <w:rsid w:val="008F7954"/>
    <w:rsid w:val="00901F96"/>
    <w:rsid w:val="009033C2"/>
    <w:rsid w:val="009149EB"/>
    <w:rsid w:val="009818C3"/>
    <w:rsid w:val="00983EA5"/>
    <w:rsid w:val="009932FD"/>
    <w:rsid w:val="00997040"/>
    <w:rsid w:val="009A0525"/>
    <w:rsid w:val="009A7EBB"/>
    <w:rsid w:val="009C6EC8"/>
    <w:rsid w:val="00A02B8F"/>
    <w:rsid w:val="00A10E0B"/>
    <w:rsid w:val="00A23E41"/>
    <w:rsid w:val="00A344C5"/>
    <w:rsid w:val="00A42732"/>
    <w:rsid w:val="00A468AA"/>
    <w:rsid w:val="00A622D2"/>
    <w:rsid w:val="00A629CB"/>
    <w:rsid w:val="00A640C2"/>
    <w:rsid w:val="00A674C3"/>
    <w:rsid w:val="00A8235B"/>
    <w:rsid w:val="00A84258"/>
    <w:rsid w:val="00A8449D"/>
    <w:rsid w:val="00A918D1"/>
    <w:rsid w:val="00A93236"/>
    <w:rsid w:val="00AA7D31"/>
    <w:rsid w:val="00AC4794"/>
    <w:rsid w:val="00AD142C"/>
    <w:rsid w:val="00AD169C"/>
    <w:rsid w:val="00AD1C2C"/>
    <w:rsid w:val="00AD648F"/>
    <w:rsid w:val="00AE38F5"/>
    <w:rsid w:val="00AE69C8"/>
    <w:rsid w:val="00AE6B8D"/>
    <w:rsid w:val="00AF4A98"/>
    <w:rsid w:val="00B0596F"/>
    <w:rsid w:val="00B23178"/>
    <w:rsid w:val="00B377A7"/>
    <w:rsid w:val="00B75CD5"/>
    <w:rsid w:val="00B77CB5"/>
    <w:rsid w:val="00B90C59"/>
    <w:rsid w:val="00BB1BD2"/>
    <w:rsid w:val="00BC7473"/>
    <w:rsid w:val="00BD7E89"/>
    <w:rsid w:val="00BF32FE"/>
    <w:rsid w:val="00BF44A8"/>
    <w:rsid w:val="00C027A3"/>
    <w:rsid w:val="00C12BC6"/>
    <w:rsid w:val="00C242B2"/>
    <w:rsid w:val="00C351E4"/>
    <w:rsid w:val="00C45BDE"/>
    <w:rsid w:val="00C55540"/>
    <w:rsid w:val="00C57020"/>
    <w:rsid w:val="00C77B7A"/>
    <w:rsid w:val="00C85C52"/>
    <w:rsid w:val="00C9201E"/>
    <w:rsid w:val="00CB5FE7"/>
    <w:rsid w:val="00CD206B"/>
    <w:rsid w:val="00CF1D3F"/>
    <w:rsid w:val="00D275FC"/>
    <w:rsid w:val="00D339FC"/>
    <w:rsid w:val="00D3585F"/>
    <w:rsid w:val="00D3791C"/>
    <w:rsid w:val="00D42B6C"/>
    <w:rsid w:val="00D5540A"/>
    <w:rsid w:val="00D55646"/>
    <w:rsid w:val="00D57969"/>
    <w:rsid w:val="00D63A85"/>
    <w:rsid w:val="00D71888"/>
    <w:rsid w:val="00D81E65"/>
    <w:rsid w:val="00D87333"/>
    <w:rsid w:val="00D87AC7"/>
    <w:rsid w:val="00D958F6"/>
    <w:rsid w:val="00DA309C"/>
    <w:rsid w:val="00DA75CA"/>
    <w:rsid w:val="00DB1480"/>
    <w:rsid w:val="00DB268F"/>
    <w:rsid w:val="00DC49B3"/>
    <w:rsid w:val="00DC4A3A"/>
    <w:rsid w:val="00DD5E7F"/>
    <w:rsid w:val="00DE23B1"/>
    <w:rsid w:val="00DF2B3A"/>
    <w:rsid w:val="00E01747"/>
    <w:rsid w:val="00E0229F"/>
    <w:rsid w:val="00E17970"/>
    <w:rsid w:val="00E33443"/>
    <w:rsid w:val="00E33970"/>
    <w:rsid w:val="00E34E86"/>
    <w:rsid w:val="00E37FE9"/>
    <w:rsid w:val="00E40908"/>
    <w:rsid w:val="00E606E3"/>
    <w:rsid w:val="00E8741F"/>
    <w:rsid w:val="00E95F9C"/>
    <w:rsid w:val="00EB65CD"/>
    <w:rsid w:val="00EC1AE0"/>
    <w:rsid w:val="00EC567D"/>
    <w:rsid w:val="00ED1F3C"/>
    <w:rsid w:val="00EE2960"/>
    <w:rsid w:val="00EF4146"/>
    <w:rsid w:val="00EF6A40"/>
    <w:rsid w:val="00F2117B"/>
    <w:rsid w:val="00F21B80"/>
    <w:rsid w:val="00F243EB"/>
    <w:rsid w:val="00F45B0D"/>
    <w:rsid w:val="00F57511"/>
    <w:rsid w:val="00F801A2"/>
    <w:rsid w:val="00F83BEF"/>
    <w:rsid w:val="00FA28CE"/>
    <w:rsid w:val="00FB5F92"/>
    <w:rsid w:val="00FB7BA6"/>
    <w:rsid w:val="00FE2DE0"/>
    <w:rsid w:val="00FE6A4B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78999"/>
  <w15:docId w15:val="{42389BDC-103D-4B0C-B891-6F786C7C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D5110"/>
    <w:pPr>
      <w:spacing w:after="200" w:line="276" w:lineRule="auto"/>
      <w:jc w:val="both"/>
    </w:pPr>
    <w:rPr>
      <w:rFonts w:ascii="Arial" w:hAnsi="Arial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77B7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/>
      <w:sz w:val="22"/>
    </w:rPr>
  </w:style>
  <w:style w:type="character" w:customStyle="1" w:styleId="lfejChar">
    <w:name w:val="Élőfej Char"/>
    <w:basedOn w:val="Bekezdsalapbettpusa"/>
    <w:link w:val="lfej"/>
    <w:uiPriority w:val="99"/>
    <w:rsid w:val="00C77B7A"/>
  </w:style>
  <w:style w:type="paragraph" w:styleId="llb">
    <w:name w:val="footer"/>
    <w:basedOn w:val="Norml"/>
    <w:link w:val="llbChar"/>
    <w:uiPriority w:val="99"/>
    <w:unhideWhenUsed/>
    <w:rsid w:val="00C77B7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/>
      <w:sz w:val="22"/>
    </w:rPr>
  </w:style>
  <w:style w:type="character" w:customStyle="1" w:styleId="llbChar">
    <w:name w:val="Élőláb Char"/>
    <w:basedOn w:val="Bekezdsalapbettpusa"/>
    <w:link w:val="llb"/>
    <w:uiPriority w:val="99"/>
    <w:rsid w:val="00C77B7A"/>
  </w:style>
  <w:style w:type="paragraph" w:styleId="Buborkszveg">
    <w:name w:val="Balloon Text"/>
    <w:basedOn w:val="Norml"/>
    <w:link w:val="BuborkszvegChar"/>
    <w:uiPriority w:val="99"/>
    <w:semiHidden/>
    <w:unhideWhenUsed/>
    <w:rsid w:val="00C7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7B7A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Alcm"/>
    <w:link w:val="CmChar"/>
    <w:uiPriority w:val="10"/>
    <w:qFormat/>
    <w:rsid w:val="005050EC"/>
    <w:pPr>
      <w:spacing w:after="0" w:line="240" w:lineRule="auto"/>
      <w:jc w:val="center"/>
      <w:outlineLvl w:val="0"/>
    </w:pPr>
    <w:rPr>
      <w:rFonts w:ascii="Trajan Pro" w:eastAsia="Times New Roman" w:hAnsi="Trajan Pro"/>
      <w:bCs/>
      <w:kern w:val="28"/>
      <w:szCs w:val="32"/>
    </w:rPr>
  </w:style>
  <w:style w:type="character" w:customStyle="1" w:styleId="CmChar">
    <w:name w:val="Cím Char"/>
    <w:basedOn w:val="Bekezdsalapbettpusa"/>
    <w:link w:val="Cm"/>
    <w:uiPriority w:val="10"/>
    <w:rsid w:val="005050EC"/>
    <w:rPr>
      <w:rFonts w:ascii="Trajan Pro" w:eastAsia="Times New Roman" w:hAnsi="Trajan Pro" w:cs="Times New Roman"/>
      <w:bCs/>
      <w:kern w:val="28"/>
      <w:sz w:val="20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5050EC"/>
    <w:pPr>
      <w:spacing w:after="480" w:line="240" w:lineRule="auto"/>
      <w:jc w:val="center"/>
      <w:outlineLvl w:val="1"/>
    </w:pPr>
    <w:rPr>
      <w:rFonts w:eastAsia="Times New Roman"/>
      <w:sz w:val="1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050EC"/>
    <w:rPr>
      <w:rFonts w:ascii="Arial" w:eastAsia="Times New Roman" w:hAnsi="Arial" w:cs="Times New Roman"/>
      <w:sz w:val="14"/>
      <w:szCs w:val="24"/>
    </w:rPr>
  </w:style>
  <w:style w:type="paragraph" w:customStyle="1" w:styleId="cmzs">
    <w:name w:val="címzés"/>
    <w:basedOn w:val="Norml"/>
    <w:uiPriority w:val="99"/>
    <w:rsid w:val="00604C7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character" w:styleId="Hiperhivatkozs">
    <w:name w:val="Hyperlink"/>
    <w:basedOn w:val="Bekezdsalapbettpusa"/>
    <w:uiPriority w:val="99"/>
    <w:unhideWhenUsed/>
    <w:rsid w:val="00402FA1"/>
    <w:rPr>
      <w:color w:val="0000FF"/>
      <w:u w:val="single"/>
    </w:rPr>
  </w:style>
  <w:style w:type="table" w:styleId="Rcsostblzat">
    <w:name w:val="Table Grid"/>
    <w:basedOn w:val="Normltblzat"/>
    <w:uiPriority w:val="59"/>
    <w:rsid w:val="006C3893"/>
    <w:rPr>
      <w:rFonts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Web">
    <w:name w:val="Normal (Web)"/>
    <w:basedOn w:val="Norml"/>
    <w:rsid w:val="00EB65C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BF44A8"/>
    <w:rPr>
      <w:color w:val="605E5C"/>
      <w:shd w:val="clear" w:color="auto" w:fill="E1DFDD"/>
    </w:rPr>
  </w:style>
  <w:style w:type="paragraph" w:styleId="Csakszveg">
    <w:name w:val="Plain Text"/>
    <w:basedOn w:val="Norml"/>
    <w:link w:val="CsakszvegChar"/>
    <w:rsid w:val="0009397C"/>
    <w:pPr>
      <w:spacing w:after="0" w:line="240" w:lineRule="auto"/>
      <w:jc w:val="left"/>
    </w:pPr>
    <w:rPr>
      <w:rFonts w:ascii="Consolas" w:eastAsia="Times New Roman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rsid w:val="0009397C"/>
    <w:rPr>
      <w:rFonts w:ascii="Consolas" w:eastAsia="Times New Roman" w:hAnsi="Consolas"/>
      <w:sz w:val="21"/>
      <w:szCs w:val="21"/>
      <w:lang w:eastAsia="en-US"/>
    </w:rPr>
  </w:style>
  <w:style w:type="paragraph" w:styleId="Listaszerbekezds">
    <w:name w:val="List Paragraph"/>
    <w:basedOn w:val="Norml"/>
    <w:uiPriority w:val="34"/>
    <w:qFormat/>
    <w:rsid w:val="00C85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Ugrik('A1000075.TV','','lawref')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av.gov.hu/nyomtatvanyok/letoltesek_egyeb/adatlap/hazt_alk_igazol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v.gov.hu/ugyfeliranytu/nezzen-utana/inf_fuz/informacios-fuzetek---2024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kormanyhivatalok.hu" TargetMode="External"/><Relationship Id="rId1" Type="http://schemas.openxmlformats.org/officeDocument/2006/relationships/hyperlink" Target="http://fovaros.munka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szarH\Downloads\41-Foglalkoztat&#225;si+F&#337;oszt&#225;ly+&#233;s+oszt&#225;lyai+iratmint&#225;ja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34798C-AB70-423D-AA23-A3935648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41-Foglalkoztatási+Főosztály+és+osztályai+iratmintája</Template>
  <TotalTime>57</TotalTime>
  <Pages>3</Pages>
  <Words>962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INFORMATIKAI FŐOSZTÁLY</vt:lpstr>
    </vt:vector>
  </TitlesOfParts>
  <Company>Grizli777</Company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INFORMATIKAI FŐOSZTÁLY</dc:title>
  <dc:creator>Huszár Hajnalka</dc:creator>
  <cp:lastModifiedBy>dr. Szabó Orsolya</cp:lastModifiedBy>
  <cp:revision>7</cp:revision>
  <cp:lastPrinted>2016-12-20T11:19:00Z</cp:lastPrinted>
  <dcterms:created xsi:type="dcterms:W3CDTF">2024-03-13T11:10:00Z</dcterms:created>
  <dcterms:modified xsi:type="dcterms:W3CDTF">2024-03-13T12:07:00Z</dcterms:modified>
</cp:coreProperties>
</file>