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B" w:rsidRPr="00D95C77" w:rsidRDefault="00117B6B" w:rsidP="00117B6B">
      <w:pPr>
        <w:jc w:val="center"/>
        <w:rPr>
          <w:b/>
        </w:rPr>
      </w:pPr>
      <w:r w:rsidRPr="004F6680">
        <w:rPr>
          <w:b/>
        </w:rPr>
        <w:t>T</w:t>
      </w:r>
      <w:r w:rsidRPr="00D95C77">
        <w:rPr>
          <w:b/>
        </w:rPr>
        <w:t xml:space="preserve">ájékoztató a „Nyári diákmunka” </w:t>
      </w:r>
    </w:p>
    <w:p w:rsidR="00117B6B" w:rsidRPr="00D95C77" w:rsidRDefault="00117B6B" w:rsidP="00117B6B">
      <w:pPr>
        <w:jc w:val="center"/>
        <w:rPr>
          <w:b/>
        </w:rPr>
      </w:pPr>
      <w:proofErr w:type="gramStart"/>
      <w:r w:rsidRPr="00D95C77">
        <w:rPr>
          <w:b/>
        </w:rPr>
        <w:t>központi</w:t>
      </w:r>
      <w:proofErr w:type="gramEnd"/>
      <w:r w:rsidRPr="00D95C77">
        <w:rPr>
          <w:b/>
        </w:rPr>
        <w:t xml:space="preserve"> munkaerő-piaci program indításáról</w:t>
      </w:r>
    </w:p>
    <w:p w:rsidR="00117B6B" w:rsidRDefault="00117B6B" w:rsidP="00117B6B">
      <w:pPr>
        <w:ind w:left="720" w:hanging="720"/>
        <w:jc w:val="center"/>
        <w:rPr>
          <w:b/>
        </w:rPr>
      </w:pPr>
    </w:p>
    <w:p w:rsidR="00117B6B" w:rsidRPr="006A44A4" w:rsidRDefault="00117B6B" w:rsidP="00117B6B">
      <w:pPr>
        <w:ind w:left="720" w:hanging="720"/>
        <w:jc w:val="center"/>
        <w:rPr>
          <w:b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 célja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>A fiatalkori inaktivitás csökkentésére, a korai munkatapasztalat és munkajövedelem szerzés elősegítésre a 2013-2015-ös években a Nemzetgazdasági Minisztérium által indított „Nyári diákmunka” program tapasztalatait felhasználva a 2016. évben ismételten meghirdetésre kerül a program.</w:t>
      </w:r>
    </w:p>
    <w:p w:rsidR="00117B6B" w:rsidRPr="006A44A4" w:rsidRDefault="00117B6B" w:rsidP="00117B6B">
      <w:pPr>
        <w:spacing w:line="276" w:lineRule="auto"/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jc w:val="both"/>
      </w:pPr>
      <w:r w:rsidRPr="006A44A4">
        <w:t>A program – prevenciós jelleggel – már diákkorban elő kívánja segíteni a fiatalok munkához jutását és ezzel a korai munkatapasztalat mellett a jövedelemszerzés lehetőségét is biztosítja. A munka révén szerzett korai sikerélmény elősegíti a későbbi munkaszocializációs folyamatot is.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 xml:space="preserve">A program ezen felül biztosítani kívánja az önkormányzatoknál és az önkormányzati fenntartású intézményekben a nyári szabadságolási időszakban jelentkező kisegítő munkaerő igényének kielégítését is. </w:t>
      </w:r>
    </w:p>
    <w:p w:rsidR="00117B6B" w:rsidRPr="006A44A4" w:rsidRDefault="00117B6B" w:rsidP="00117B6B">
      <w:pPr>
        <w:spacing w:line="276" w:lineRule="auto"/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 célcsoportja</w:t>
      </w:r>
    </w:p>
    <w:p w:rsidR="00117B6B" w:rsidRPr="006A44A4" w:rsidRDefault="00117B6B" w:rsidP="00117B6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17B6B" w:rsidRPr="006A44A4" w:rsidRDefault="00117B6B" w:rsidP="00117B6B">
      <w:pPr>
        <w:jc w:val="both"/>
      </w:pPr>
      <w:r w:rsidRPr="006A44A4">
        <w:t>A program célcsoportjába azok a fiatalok tartoznak, akik:</w:t>
      </w:r>
    </w:p>
    <w:p w:rsidR="00117B6B" w:rsidRPr="006A44A4" w:rsidRDefault="00117B6B" w:rsidP="00117B6B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A44A4">
        <w:t>nappali tagozaton tanuló diákok,</w:t>
      </w:r>
    </w:p>
    <w:p w:rsidR="00117B6B" w:rsidRPr="006A44A4" w:rsidRDefault="00117B6B" w:rsidP="00117B6B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A44A4">
        <w:t>a program kezdő időpontjában idősebbek 16 évnél, de a program befejezésekor sem töltik még be a 25. életévüket,</w:t>
      </w:r>
    </w:p>
    <w:p w:rsidR="00117B6B" w:rsidRPr="006A44A4" w:rsidRDefault="00117B6B" w:rsidP="00117B6B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A44A4">
        <w:t>közvetítést kérőként kérték nyilvántartásba vételüket,</w:t>
      </w:r>
    </w:p>
    <w:p w:rsidR="00117B6B" w:rsidRPr="006A44A4" w:rsidRDefault="00117B6B" w:rsidP="00117B6B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6A44A4">
        <w:t>foglalkoztatásra irányuló, vagy vállalkozási jogviszonnyal nem rendelkeznek.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spacing w:after="200" w:line="276" w:lineRule="auto"/>
        <w:contextualSpacing/>
        <w:jc w:val="both"/>
      </w:pPr>
      <w:r w:rsidRPr="006A44A4">
        <w:t>A programban a foglalkoztatást biztosító és így támogatható munkáltató a területi, települési önkormányzat és önkormányzati alaptevékenységet végző intézménye lehet.</w:t>
      </w:r>
    </w:p>
    <w:p w:rsidR="00117B6B" w:rsidRPr="006A44A4" w:rsidRDefault="00117B6B" w:rsidP="00117B6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 elemei</w:t>
      </w:r>
    </w:p>
    <w:p w:rsidR="00117B6B" w:rsidRPr="006A44A4" w:rsidRDefault="00117B6B" w:rsidP="00117B6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17B6B" w:rsidRPr="006A44A4" w:rsidRDefault="00117B6B" w:rsidP="00117B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proofErr w:type="gramStart"/>
      <w:r w:rsidRPr="006A44A4">
        <w:rPr>
          <w:rFonts w:eastAsia="Calibri"/>
          <w:b/>
          <w:lang w:eastAsia="en-US"/>
        </w:rPr>
        <w:t>Munkaerő-piaci szolgáltatások</w:t>
      </w:r>
      <w:proofErr w:type="gramEnd"/>
    </w:p>
    <w:p w:rsidR="00117B6B" w:rsidRPr="006A44A4" w:rsidRDefault="00117B6B" w:rsidP="00117B6B">
      <w:pPr>
        <w:jc w:val="both"/>
      </w:pPr>
      <w:r w:rsidRPr="006A44A4">
        <w:t>A járási (fővárosi kerületi) hivatal foglalkoztatási osztálya a program keretében a közvetítést kérőként regisztrált diákok számára általános és a helyi sajátosságokra is kitérő munkaerő-piaci információt nyújt. Ezt követően a beérkezett munkaerőigények alapján az esélyegyenlőségi szempontok figyelembevételével munkaközvetítést végez a legoptimálisabb elhelyezés érdekében.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foglalkoztatást elősegítő bérköltség támogatás</w:t>
      </w:r>
    </w:p>
    <w:p w:rsidR="00117B6B" w:rsidRPr="006A44A4" w:rsidRDefault="00117B6B" w:rsidP="00117B6B">
      <w:pPr>
        <w:spacing w:after="200"/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 xml:space="preserve">A programban a diákok csak a Munka Törvénykönyve hatálya alá tartozó munkaviszonyban foglalkoztathatóak, ennek megfelelően támogatás az önkormányzatok, önkormányzati fenntartású intézmények számára csak a munkaviszony keretében történő foglalkoztatáshoz nyújtható. </w:t>
      </w:r>
    </w:p>
    <w:p w:rsidR="00117B6B" w:rsidRPr="006A44A4" w:rsidRDefault="00117B6B" w:rsidP="00117B6B">
      <w:pPr>
        <w:jc w:val="both"/>
      </w:pPr>
      <w:r w:rsidRPr="006A44A4">
        <w:lastRenderedPageBreak/>
        <w:t>A program keretében a mun</w:t>
      </w:r>
      <w:bookmarkStart w:id="0" w:name="_GoBack"/>
      <w:bookmarkEnd w:id="0"/>
      <w:r w:rsidRPr="006A44A4">
        <w:t xml:space="preserve">kaadók számára a célcsoportba tartozó személyek munkaviszony keretében történő foglalkoztatása esetén a munkabér és a ténylegesen megfizetésre kerülő szociális hozzájárulási adó együttes összegének 100 %-a kerül megtérítésre. 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jc w:val="both"/>
      </w:pPr>
      <w:r w:rsidRPr="006A44A4">
        <w:t xml:space="preserve">A program keretében legfeljebb 2 hónap időtartamra, maximum napi 6 órás foglalkoztatás támogatható. A támogatás megállapítása során havi munkabérként a szakképzettséget igénylő munkakör esetében 96.750 Ft/fő/hó, szakképzettséget nem igénylő munkakör esetében pedig 83.250 Ft/fő/hó összeg vehető figyelembe, amely összegen felül kerül megtérítésre a szociális hozzájárulási adó. A napi 6 óránál rövidebb munkaidőben történő foglalkoztatás esetén a </w:t>
      </w:r>
      <w:proofErr w:type="spellStart"/>
      <w:r w:rsidRPr="006A44A4">
        <w:t>tá-mogatási</w:t>
      </w:r>
      <w:proofErr w:type="spellEnd"/>
      <w:r w:rsidRPr="006A44A4">
        <w:t xml:space="preserve"> összeg arányosan csökken.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támogatás időtartama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jc w:val="both"/>
      </w:pPr>
      <w:r w:rsidRPr="006A44A4">
        <w:t xml:space="preserve">A program 2016. június 20-tól 2016. augusztus 31-ig tart. A program keretében </w:t>
      </w:r>
      <w:proofErr w:type="spellStart"/>
      <w:r w:rsidRPr="006A44A4">
        <w:t>kötelezettsé-get</w:t>
      </w:r>
      <w:proofErr w:type="spellEnd"/>
      <w:r w:rsidRPr="006A44A4">
        <w:t xml:space="preserve"> vállalni csak a 2016. július 1. - 2016. augusztus 31. közötti időtartamban kezdődő és </w:t>
      </w:r>
      <w:proofErr w:type="spellStart"/>
      <w:r w:rsidRPr="006A44A4">
        <w:t>befe-jeződő</w:t>
      </w:r>
      <w:proofErr w:type="spellEnd"/>
      <w:r w:rsidRPr="006A44A4">
        <w:t xml:space="preserve"> foglalkoztatásra vonatkozóan lehet.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jc w:val="both"/>
      </w:pPr>
      <w:r w:rsidRPr="006A44A4">
        <w:t>Tekintettel a program nyári időtartamára, áthúzódó kötelezettségvállalásra értelemszerűen nincs lehetőség.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 megvalósítója</w:t>
      </w:r>
    </w:p>
    <w:p w:rsidR="00117B6B" w:rsidRPr="006A44A4" w:rsidRDefault="00117B6B" w:rsidP="00117B6B">
      <w:pPr>
        <w:jc w:val="both"/>
      </w:pPr>
    </w:p>
    <w:p w:rsidR="00117B6B" w:rsidRPr="006A44A4" w:rsidRDefault="00117B6B" w:rsidP="00117B6B">
      <w:pPr>
        <w:jc w:val="both"/>
      </w:pPr>
      <w:r w:rsidRPr="006A44A4">
        <w:t>A programot a Nemzetgazdasági Minisztérium koordinálása mellett az állami foglalkoztatási szervként eljáró fővárosi/megyei kormányhivatalok és az állami foglalkoztatási szervként eljáró járási (fővárosi kerületi) hivatalok valósítják meg.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 forrása, költsége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jc w:val="both"/>
      </w:pPr>
      <w:r w:rsidRPr="006A44A4">
        <w:t xml:space="preserve">A program keretében nyújtott támogatások forrását a Nemzetgazdasági Minisztérium </w:t>
      </w:r>
      <w:proofErr w:type="spellStart"/>
      <w:r w:rsidRPr="006A44A4">
        <w:t>biztosít-ja</w:t>
      </w:r>
      <w:proofErr w:type="spellEnd"/>
      <w:r w:rsidRPr="006A44A4">
        <w:t xml:space="preserve"> a Nemzeti Foglalkoztatási Alap foglalkoztatási alaprész 2016. évi központi kerete terhére. A program összköltsége 1,9 Mrd Ft.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A44A4">
        <w:rPr>
          <w:rFonts w:eastAsia="Calibri"/>
          <w:b/>
          <w:lang w:eastAsia="en-US"/>
        </w:rPr>
        <w:t>A programtól várt eredmények</w:t>
      </w:r>
    </w:p>
    <w:p w:rsidR="00117B6B" w:rsidRPr="006A44A4" w:rsidRDefault="00117B6B" w:rsidP="00117B6B">
      <w:pPr>
        <w:spacing w:after="200" w:line="276" w:lineRule="auto"/>
        <w:ind w:left="1080"/>
        <w:contextualSpacing/>
        <w:jc w:val="both"/>
        <w:rPr>
          <w:rFonts w:eastAsia="Calibri"/>
          <w:b/>
          <w:lang w:eastAsia="en-US"/>
        </w:rPr>
      </w:pP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 xml:space="preserve">A program elsősorban preventív jelleggel kerül indításra, kifejezetten csak a nyári időszakra. Várt eredménye a fiatalok korai munkatapasztalathoz juttatása, emellett a munkajövedelem szerzés biztosítása és a munkasiker révén a jövőbeli inaktivitás megelőzése. </w:t>
      </w: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117B6B" w:rsidRPr="006A44A4" w:rsidRDefault="00117B6B" w:rsidP="00117B6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17B6B" w:rsidRPr="006A44A4" w:rsidRDefault="00117B6B" w:rsidP="00117B6B">
      <w:pPr>
        <w:spacing w:after="200" w:line="276" w:lineRule="auto"/>
        <w:jc w:val="both"/>
        <w:rPr>
          <w:rFonts w:eastAsiaTheme="minorHAnsi"/>
          <w:lang w:eastAsia="en-US"/>
        </w:rPr>
      </w:pP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</w:r>
      <w:r w:rsidRPr="006A44A4">
        <w:rPr>
          <w:rFonts w:eastAsiaTheme="minorHAnsi"/>
          <w:lang w:eastAsia="en-US"/>
        </w:rPr>
        <w:tab/>
        <w:t>Nemzetgazdasági Minisztérium</w:t>
      </w:r>
    </w:p>
    <w:p w:rsidR="00117B6B" w:rsidRPr="006A44A4" w:rsidRDefault="00117B6B" w:rsidP="00117B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1E77" w:rsidRDefault="00C51E77"/>
    <w:sectPr w:rsidR="00C51E77" w:rsidSect="00C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B6B"/>
    <w:rsid w:val="00117B6B"/>
    <w:rsid w:val="002651A8"/>
    <w:rsid w:val="002E69DF"/>
    <w:rsid w:val="006C0E4C"/>
    <w:rsid w:val="00705AFA"/>
    <w:rsid w:val="008E5166"/>
    <w:rsid w:val="00B4310B"/>
    <w:rsid w:val="00B576E0"/>
    <w:rsid w:val="00C355D2"/>
    <w:rsid w:val="00C51E77"/>
    <w:rsid w:val="00E61EF9"/>
    <w:rsid w:val="00F22D67"/>
    <w:rsid w:val="00F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3701</Characters>
  <Application>Microsoft Office Word</Application>
  <DocSecurity>0</DocSecurity>
  <Lines>30</Lines>
  <Paragraphs>8</Paragraphs>
  <ScaleCrop>false</ScaleCrop>
  <Company>NFSZ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2016-06-17T05:36:00Z</dcterms:created>
  <dcterms:modified xsi:type="dcterms:W3CDTF">2016-06-17T05:36:00Z</dcterms:modified>
</cp:coreProperties>
</file>